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C12D" w14:textId="77777777" w:rsidR="001B3718" w:rsidRPr="001B3718" w:rsidRDefault="001B3718" w:rsidP="001B3718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  <w:r w:rsidRPr="001B3718">
        <w:rPr>
          <w:rFonts w:ascii="Times New Roman" w:hAnsi="Times New Roman" w:cs="Times New Roman"/>
          <w:b/>
          <w:caps/>
          <w:sz w:val="28"/>
          <w:szCs w:val="28"/>
        </w:rPr>
        <w:t xml:space="preserve">Soupis </w:t>
      </w:r>
      <w:r w:rsidR="009C4E25">
        <w:rPr>
          <w:rFonts w:ascii="Times New Roman" w:hAnsi="Times New Roman" w:cs="Times New Roman"/>
          <w:b/>
          <w:caps/>
          <w:sz w:val="28"/>
          <w:szCs w:val="28"/>
        </w:rPr>
        <w:t>NÁVRHŮ</w:t>
      </w:r>
      <w:r w:rsidRPr="001B3718">
        <w:rPr>
          <w:rFonts w:ascii="Times New Roman" w:hAnsi="Times New Roman" w:cs="Times New Roman"/>
          <w:b/>
          <w:caps/>
          <w:sz w:val="28"/>
          <w:szCs w:val="28"/>
        </w:rPr>
        <w:t xml:space="preserve"> na Změnu ÚP </w:t>
      </w:r>
      <w:r w:rsidR="009C4E25">
        <w:rPr>
          <w:rFonts w:ascii="Times New Roman" w:hAnsi="Times New Roman" w:cs="Times New Roman"/>
          <w:b/>
          <w:caps/>
          <w:sz w:val="28"/>
          <w:szCs w:val="28"/>
        </w:rPr>
        <w:t>Milotice nad bečvou</w:t>
      </w:r>
      <w:r w:rsidRPr="001B3718">
        <w:rPr>
          <w:rFonts w:ascii="Times New Roman" w:hAnsi="Times New Roman" w:cs="Times New Roman"/>
          <w:b/>
          <w:caps/>
          <w:sz w:val="28"/>
          <w:szCs w:val="28"/>
        </w:rPr>
        <w:t xml:space="preserve"> podaných </w:t>
      </w:r>
      <w:r w:rsidR="009C4E25">
        <w:rPr>
          <w:rFonts w:ascii="Times New Roman" w:hAnsi="Times New Roman" w:cs="Times New Roman"/>
          <w:b/>
          <w:caps/>
          <w:sz w:val="28"/>
          <w:szCs w:val="28"/>
        </w:rPr>
        <w:t>v roce 2021</w:t>
      </w:r>
    </w:p>
    <w:p w14:paraId="667B87EE" w14:textId="77777777" w:rsidR="001B3718" w:rsidRPr="001B3718" w:rsidRDefault="001B3718" w:rsidP="001B3718">
      <w:pPr>
        <w:spacing w:after="0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1B3718">
        <w:rPr>
          <w:rFonts w:ascii="Times New Roman" w:hAnsi="Times New Roman" w:cs="Times New Roman"/>
        </w:rPr>
        <w:t>(se stanoviskem pořizovatele</w:t>
      </w:r>
      <w:r w:rsidR="0072185C">
        <w:rPr>
          <w:rFonts w:ascii="Times New Roman" w:hAnsi="Times New Roman" w:cs="Times New Roman"/>
        </w:rPr>
        <w:t xml:space="preserve">, </w:t>
      </w:r>
      <w:r w:rsidR="004A3505">
        <w:rPr>
          <w:rFonts w:ascii="Times New Roman" w:hAnsi="Times New Roman" w:cs="Times New Roman"/>
        </w:rPr>
        <w:t xml:space="preserve">modře jsou vyznačeny podněty, které pořizovatel nedoporučuje, </w:t>
      </w:r>
      <w:r w:rsidR="0072185C">
        <w:rPr>
          <w:rFonts w:ascii="Times New Roman" w:hAnsi="Times New Roman" w:cs="Times New Roman"/>
        </w:rPr>
        <w:t xml:space="preserve">červeně jsou vyznačeny </w:t>
      </w:r>
      <w:r w:rsidR="009C4E25">
        <w:rPr>
          <w:rFonts w:ascii="Times New Roman" w:hAnsi="Times New Roman" w:cs="Times New Roman"/>
        </w:rPr>
        <w:t>návrhy rozhodnutí zastupitelstva obce</w:t>
      </w:r>
      <w:r w:rsidRPr="001B3718">
        <w:rPr>
          <w:rFonts w:ascii="Times New Roman" w:hAnsi="Times New Roman" w:cs="Times New Roman"/>
        </w:rPr>
        <w:t>)</w:t>
      </w:r>
    </w:p>
    <w:p w14:paraId="2C1A9239" w14:textId="77777777" w:rsidR="001B3718" w:rsidRPr="001B3718" w:rsidRDefault="001B371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268699B" w14:textId="77777777" w:rsidR="008F4EA4" w:rsidRPr="001B3718" w:rsidRDefault="008F4EA4" w:rsidP="008F4EA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2693"/>
        <w:gridCol w:w="6034"/>
        <w:gridCol w:w="2105"/>
      </w:tblGrid>
      <w:tr w:rsidR="009C4E25" w:rsidRPr="00303344" w14:paraId="6E93DDF6" w14:textId="77777777" w:rsidTr="008917EF">
        <w:tc>
          <w:tcPr>
            <w:tcW w:w="562" w:type="dxa"/>
          </w:tcPr>
          <w:p w14:paraId="4AA80B11" w14:textId="77777777" w:rsidR="009C4E25" w:rsidRPr="001B3718" w:rsidRDefault="009C4E25" w:rsidP="008917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718">
              <w:rPr>
                <w:rFonts w:ascii="Times New Roman" w:hAnsi="Times New Roman" w:cs="Times New Roman"/>
                <w:b/>
                <w:sz w:val="20"/>
                <w:szCs w:val="20"/>
              </w:rPr>
              <w:t>P.č.</w:t>
            </w:r>
          </w:p>
        </w:tc>
        <w:tc>
          <w:tcPr>
            <w:tcW w:w="1701" w:type="dxa"/>
          </w:tcPr>
          <w:p w14:paraId="2BBD6803" w14:textId="77777777" w:rsidR="009C4E25" w:rsidRPr="001B3718" w:rsidRDefault="009C4E25" w:rsidP="008F4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Žadatel</w:t>
            </w:r>
          </w:p>
        </w:tc>
        <w:tc>
          <w:tcPr>
            <w:tcW w:w="1418" w:type="dxa"/>
          </w:tcPr>
          <w:p w14:paraId="1C4C16F4" w14:textId="77777777" w:rsidR="009C4E25" w:rsidRPr="001B3718" w:rsidRDefault="009C4E25" w:rsidP="001724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Místo změny – </w:t>
            </w:r>
            <w:r w:rsidR="00891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pozemky v </w:t>
            </w:r>
            <w:r w:rsidR="001724C3">
              <w:rPr>
                <w:rFonts w:ascii="Times New Roman" w:hAnsi="Times New Roman" w:cs="Times New Roman"/>
                <w:b/>
                <w:sz w:val="20"/>
                <w:szCs w:val="20"/>
              </w:rPr>
              <w:t>k. ú. Milotice nad Bečvou</w:t>
            </w:r>
          </w:p>
        </w:tc>
        <w:tc>
          <w:tcPr>
            <w:tcW w:w="2693" w:type="dxa"/>
          </w:tcPr>
          <w:p w14:paraId="2E195CA4" w14:textId="77777777" w:rsidR="009C4E25" w:rsidRPr="001B3718" w:rsidRDefault="001724C3" w:rsidP="001724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Návrh </w:t>
            </w:r>
            <w:r w:rsidR="00891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(podnět) </w:t>
            </w:r>
            <w:r w:rsidR="009C4E25" w:rsidRPr="001B3718">
              <w:rPr>
                <w:rFonts w:ascii="Times New Roman" w:hAnsi="Times New Roman" w:cs="Times New Roman"/>
                <w:b/>
                <w:sz w:val="20"/>
                <w:szCs w:val="20"/>
              </w:rPr>
              <w:t>na změnu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ÚP Milotice nad Bečvou</w:t>
            </w:r>
          </w:p>
        </w:tc>
        <w:tc>
          <w:tcPr>
            <w:tcW w:w="6034" w:type="dxa"/>
          </w:tcPr>
          <w:p w14:paraId="1E03DCCB" w14:textId="77777777" w:rsidR="009C4E25" w:rsidRPr="001B3718" w:rsidRDefault="009C4E25" w:rsidP="008F4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DDF">
              <w:rPr>
                <w:rFonts w:ascii="Times New Roman" w:hAnsi="Times New Roman" w:cs="Times New Roman"/>
                <w:b/>
                <w:sz w:val="20"/>
                <w:szCs w:val="20"/>
              </w:rPr>
              <w:t>Stanovisko</w:t>
            </w:r>
            <w:r w:rsidRPr="001B3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pořizovatele + odůvodnění</w:t>
            </w:r>
          </w:p>
        </w:tc>
        <w:tc>
          <w:tcPr>
            <w:tcW w:w="2105" w:type="dxa"/>
          </w:tcPr>
          <w:p w14:paraId="153A09BA" w14:textId="77777777" w:rsidR="009C4E25" w:rsidRPr="00A65DDF" w:rsidRDefault="009C4E25" w:rsidP="008917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D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Rozhodnutí zastupitelstva </w:t>
            </w:r>
            <w:r w:rsidR="008917EF">
              <w:rPr>
                <w:rFonts w:ascii="Times New Roman" w:hAnsi="Times New Roman" w:cs="Times New Roman"/>
                <w:b/>
                <w:sz w:val="20"/>
                <w:szCs w:val="20"/>
              </w:rPr>
              <w:t>obce</w:t>
            </w:r>
            <w:r w:rsidRPr="00A65D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17EF">
              <w:rPr>
                <w:rFonts w:ascii="Times New Roman" w:hAnsi="Times New Roman" w:cs="Times New Roman"/>
                <w:b/>
                <w:sz w:val="20"/>
                <w:szCs w:val="20"/>
              </w:rPr>
              <w:t>dne …………….</w:t>
            </w:r>
          </w:p>
        </w:tc>
      </w:tr>
      <w:tr w:rsidR="009C4E25" w:rsidRPr="00303344" w14:paraId="73831675" w14:textId="77777777" w:rsidTr="008917EF">
        <w:tc>
          <w:tcPr>
            <w:tcW w:w="562" w:type="dxa"/>
          </w:tcPr>
          <w:p w14:paraId="39B72BD1" w14:textId="77777777" w:rsidR="009C4E25" w:rsidRPr="001B3718" w:rsidRDefault="009C4E25" w:rsidP="00A65D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B3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318B7BC" w14:textId="77777777" w:rsidR="009C4E25" w:rsidRPr="001724C3" w:rsidRDefault="001724C3" w:rsidP="008917E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724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paní Marta Konečná a pan Mgr. Jiří Konečný, Milotice nad Bečvou č.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1724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p. 42, 7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</w:t>
            </w:r>
            <w:r w:rsidRPr="001724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</w:t>
            </w:r>
            <w:r w:rsidR="008917E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1724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67 Milotice nad Bečvou</w:t>
            </w:r>
          </w:p>
        </w:tc>
        <w:tc>
          <w:tcPr>
            <w:tcW w:w="1418" w:type="dxa"/>
          </w:tcPr>
          <w:p w14:paraId="264D73BA" w14:textId="77777777" w:rsidR="009C4E25" w:rsidRPr="001724C3" w:rsidRDefault="001724C3" w:rsidP="008917E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724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parc.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1724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č. 31 a parc.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</w:t>
            </w:r>
            <w:r w:rsidRPr="001724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č. 2/11</w:t>
            </w:r>
          </w:p>
        </w:tc>
        <w:tc>
          <w:tcPr>
            <w:tcW w:w="2693" w:type="dxa"/>
          </w:tcPr>
          <w:p w14:paraId="045D648A" w14:textId="77777777" w:rsidR="009C4E25" w:rsidRPr="001724C3" w:rsidRDefault="001724C3" w:rsidP="00A65DD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724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změnu funkčního využití pozemků z ploch zeleně soukromé a vyhrazené (ZS) na plochy pro bydlení v rodinných domech venkovské BV. Důvodem je možnost výstavby rodinného domu.</w:t>
            </w:r>
          </w:p>
          <w:p w14:paraId="0DE6BDEE" w14:textId="77777777" w:rsidR="001724C3" w:rsidRPr="001724C3" w:rsidRDefault="001724C3" w:rsidP="00A65DD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681104FD" w14:textId="77777777" w:rsidR="001724C3" w:rsidRPr="008917EF" w:rsidRDefault="001724C3" w:rsidP="00A65DDF">
            <w:pPr>
              <w:jc w:val="both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8917EF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Na výzvu pořizovatele o doplnění podnětu – návrhu na úhradu nákladů na pořízení změny, navrhovatelé reagovali telefonicky s tím, že na podnět na změnu územního plánu rezignují a změnu již nenavrhují. Pořizovatel přesto svoje stanovisko uvádí, kdyby byl podnět znovu podán.</w:t>
            </w:r>
          </w:p>
        </w:tc>
        <w:tc>
          <w:tcPr>
            <w:tcW w:w="6034" w:type="dxa"/>
          </w:tcPr>
          <w:p w14:paraId="6FF93A38" w14:textId="77777777" w:rsidR="009C4E25" w:rsidRPr="001724C3" w:rsidRDefault="001724C3" w:rsidP="00A65DDF">
            <w:p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24C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Ned</w:t>
            </w:r>
            <w:r w:rsidR="009C4E25" w:rsidRPr="001724C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oporučuje.</w:t>
            </w:r>
          </w:p>
          <w:p w14:paraId="473B6E27" w14:textId="77777777" w:rsidR="001724C3" w:rsidRPr="001724C3" w:rsidRDefault="001724C3" w:rsidP="001724C3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724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V ÚP Milotice nad Bečvou byly uvedené pozemky zařazeny do ploch zeleně soukromé a vyhrazené (ZS), s ohledem na jejich faktický stav – zahrada s tím, že budou tvořit částečné odclonění zastavěného území -  ploch bydlení, od návrhové plochy přestavby P18 vymezené v ÚP pro výrobu lehkou.</w:t>
            </w:r>
          </w:p>
          <w:p w14:paraId="4DFDB917" w14:textId="77777777" w:rsidR="001724C3" w:rsidRPr="001724C3" w:rsidRDefault="001724C3" w:rsidP="001724C3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724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Pro zařazení pozemků do ploch bydlení nesvědčí jejich hraničení s plochou výroby, kde dnes sice neprobíhá výrobní činnost, ale může dojít k přestavbě areálu a zintenzivnění využití tohoto území pro výrobní činnost, která s sebou ponese dopady na pohodu bydlení. V souladu s cíli a úkoly územního plánování je třeba dbát na udržitelný rozvoj území  spočívající ve vyváženém vztahu podmínek pro příznivé životní prostředí, hospodářský rozvoj a soudržnost obyvatel.  </w:t>
            </w:r>
          </w:p>
          <w:p w14:paraId="19B288EA" w14:textId="77777777" w:rsidR="001724C3" w:rsidRPr="001724C3" w:rsidRDefault="001724C3" w:rsidP="001724C3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724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Již při projednání ÚP požadoval orgán ochrany veřejného zdraví (Krajská hygienická stanice Olomouckého kraje) podmínění  plochy přestavby P 18, pro výrobu lehkou, průkazem  splnění hygienických limitů hluku souvisejících s provozem lehkého průmyslu, z důvodu blízkosti stávající obytné zástavby (zastavěné území). </w:t>
            </w:r>
          </w:p>
          <w:p w14:paraId="713B3F83" w14:textId="77777777" w:rsidR="009C4E25" w:rsidRPr="001724C3" w:rsidRDefault="001724C3" w:rsidP="001724C3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724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Pokud se obec rozhodla podpořit hospodářský rozvoj v obci návrhem plochy pro výrobu, návrhem plochy bydlení na hranici této plochy by se potenciál rozvoje plochy pro výrobu ještě snížil.</w:t>
            </w:r>
          </w:p>
        </w:tc>
        <w:tc>
          <w:tcPr>
            <w:tcW w:w="2105" w:type="dxa"/>
          </w:tcPr>
          <w:p w14:paraId="090081E0" w14:textId="77777777" w:rsidR="009C4E25" w:rsidRPr="009C4E25" w:rsidRDefault="009C4E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9C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Schvaluje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/neschvaluje</w:t>
            </w:r>
            <w:r w:rsidRPr="009C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pořízení změny</w:t>
            </w:r>
          </w:p>
        </w:tc>
      </w:tr>
      <w:tr w:rsidR="009C4E25" w:rsidRPr="00303344" w14:paraId="62CBC478" w14:textId="77777777" w:rsidTr="008917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8D87" w14:textId="77777777" w:rsidR="009C4E25" w:rsidRPr="001B3718" w:rsidRDefault="008917EF" w:rsidP="008917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33CE" w14:textId="77777777" w:rsidR="009C4E25" w:rsidRPr="00A65DDF" w:rsidRDefault="008917EF" w:rsidP="008917E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917E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pan Zdeněk Horák, č.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8917E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p. 44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, </w:t>
            </w:r>
            <w:r w:rsidRPr="008917E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8917E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67 Milotice nad Bečvo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55C8" w14:textId="77777777" w:rsidR="009C4E25" w:rsidRPr="00A65DDF" w:rsidRDefault="008917EF" w:rsidP="008917E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917E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parc.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8917E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č. 329/1, 332/1, 328/1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9B5F" w14:textId="77777777" w:rsidR="008917EF" w:rsidRPr="008917EF" w:rsidRDefault="008917EF" w:rsidP="008917E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917E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Změna podmínek využití pozemků z ploch pro bydlení v rodinných domech venkovské (BV) na plochu smíšenou obytnou komerčních (SK).</w:t>
            </w:r>
          </w:p>
          <w:p w14:paraId="00AB4A75" w14:textId="77777777" w:rsidR="008917EF" w:rsidRDefault="008917EF" w:rsidP="008917E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917E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Důvodem je možnost využití pozemků také pro provozovnu řemeslné výroby.  </w:t>
            </w:r>
          </w:p>
          <w:p w14:paraId="46540DCC" w14:textId="77777777" w:rsidR="008917EF" w:rsidRPr="008917EF" w:rsidRDefault="008917EF" w:rsidP="008917E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1A213CB" w14:textId="77777777" w:rsidR="009C4E25" w:rsidRPr="008917EF" w:rsidRDefault="008917EF" w:rsidP="008917EF">
            <w:pPr>
              <w:jc w:val="both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8917EF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Na žádost o doplnění údajů podnětu - návrhu na úhradu nákladů na pořízení změny, navrhovatel reagoval neformálně elektronickou komunikací (email) s tím, že je ochoten se na nákladech změny územního plánu podílet poměrnou částkou, když o změnu územního plánů žádá více žadatelů.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907" w14:textId="77777777" w:rsidR="009C4E25" w:rsidRPr="00A65DDF" w:rsidRDefault="009C4E25" w:rsidP="00A65DDF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65DD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 xml:space="preserve">Nedoporučuje </w:t>
            </w:r>
          </w:p>
          <w:p w14:paraId="207309EC" w14:textId="77777777" w:rsidR="008917EF" w:rsidRPr="008917EF" w:rsidRDefault="008917EF" w:rsidP="008917E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917E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Uvedené pozemky jsou v ÚP Milotice nad Bečvou zařazeny v plochách bydlení v rodinných domech (BV) a navazují na ně plochy smíšené obytné venkovské (SV). Jde tedy o území s hlavní funkcí bydlení, u ploch obytných smíšených venkovských spojenou s užitkovým využitím pozemků pro zemědělskou činnost a služby. U obou těchto ploch jde o hlavní funkci bydlení. V plochách je možno provozovat i výrobní služby a občanské vybavení, vždy však s průkazem, že  nebude mít na negativní </w:t>
            </w:r>
            <w:r w:rsidRPr="008917E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>vliv na hlavní funkci bydlení. V severní části území jsou navrženy rozvojové plochy také pro bydlení v rodinných domech.</w:t>
            </w:r>
          </w:p>
          <w:p w14:paraId="7850572E" w14:textId="77777777" w:rsidR="008917EF" w:rsidRPr="008917EF" w:rsidRDefault="008917EF" w:rsidP="008917E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917E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Plochy smíšené komerční (SK) jsou v ÚP Milotice nad Bečvou stabilizovány pouze v přímé návaznosti na hlavní silnici mimo jiné proto, aby z případného provozu nevznikala závlečná doprava. I u plochy smíšené komerční (SK) je požadavek na prokázání, že nebudou vlivy z provozu negativně dopadat na hlavní funkci – bydlení. </w:t>
            </w:r>
          </w:p>
          <w:p w14:paraId="3D2D859C" w14:textId="77777777" w:rsidR="008917EF" w:rsidRPr="008917EF" w:rsidRDefault="008917EF" w:rsidP="008917E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917E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Vymezení plochy smíšené komerční uvnitř ploch primárně určených pro bydlení, pořizovatel považuje za nekoncepční a i v rozporu s navrženou koncepcí územního plánu.</w:t>
            </w:r>
          </w:p>
          <w:p w14:paraId="166B7BEE" w14:textId="77777777" w:rsidR="009C4E25" w:rsidRPr="00A65DDF" w:rsidRDefault="009C4E25" w:rsidP="00A65DD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0D2A" w14:textId="77777777" w:rsidR="009C4E25" w:rsidRPr="009C4E25" w:rsidRDefault="008917EF" w:rsidP="001B3718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9C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Schvaluje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/neschvaluje</w:t>
            </w:r>
            <w:r w:rsidRPr="009C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pořízení změny</w:t>
            </w:r>
          </w:p>
        </w:tc>
      </w:tr>
      <w:tr w:rsidR="009C4E25" w:rsidRPr="00303344" w14:paraId="7DEE1574" w14:textId="77777777" w:rsidTr="008917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22FC" w14:textId="77777777" w:rsidR="009C4E25" w:rsidRPr="001B3718" w:rsidRDefault="00B32666" w:rsidP="00A65D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4E25" w:rsidRPr="001B3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ECE5" w14:textId="77777777" w:rsidR="009C4E25" w:rsidRPr="00B32666" w:rsidRDefault="00B32666" w:rsidP="00B3266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326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pan Pavel Štec, Ústí 165, 755 01 Vsetín.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F4BE" w14:textId="77777777" w:rsidR="009C4E25" w:rsidRPr="00B32666" w:rsidRDefault="00B32666" w:rsidP="00B3266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326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parc. č. 485/126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7EA" w14:textId="77777777" w:rsidR="009C4E25" w:rsidRPr="00B32666" w:rsidRDefault="00B32666" w:rsidP="00A65DD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326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Požadavek na návrh plochy pro sportovní a rekreační využití RH na stávající ploše zeleně veřejné (ZS). Důvodem je záměr na zřízení zařízení pro rekreační účely např. autokempu.</w:t>
            </w:r>
            <w:r w:rsidR="009C4E25" w:rsidRPr="00B326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r w:rsidRPr="00B326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¨</w:t>
            </w:r>
          </w:p>
          <w:p w14:paraId="20938C26" w14:textId="77777777" w:rsidR="00B32666" w:rsidRPr="00B32666" w:rsidRDefault="00B32666" w:rsidP="00A65DD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577453DD" w14:textId="77777777" w:rsidR="00B32666" w:rsidRPr="00B32666" w:rsidRDefault="00B32666" w:rsidP="00A65DD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32666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Na žádost o doplnění údajů podnětu - návrhu na úhradu nákladů na pořízení změny, navrhovatel reagoval neformálně elektronickou komunikací (email) s tím, že je ochoten se na nákladech změny územního plánu podílet</w:t>
            </w:r>
            <w:r w:rsidRPr="00B326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18C2" w14:textId="77777777" w:rsidR="009C4E25" w:rsidRPr="00B32666" w:rsidRDefault="00B32666" w:rsidP="00A65DDF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32666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Ned</w:t>
            </w:r>
            <w:r w:rsidR="009C4E25" w:rsidRPr="00B32666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oporučuje.</w:t>
            </w:r>
          </w:p>
          <w:p w14:paraId="453C8B4A" w14:textId="77777777" w:rsidR="00B32666" w:rsidRPr="00B32666" w:rsidRDefault="00B32666" w:rsidP="00B32666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326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Plocha pro hromadnou rekreaci zde byla navrhována již při pořízení nového Územního plánu Milotice nad Bečvou. K navržené ploše uplatnilo námitky Povodí Moravy s. p. s tím, že na plochu zasahuje aktivní zóna vodního toku Bečva (Opatření obecné povahy ze dne 5.9.2011 č.j. KUOK 93802/2011 - Stanovení záplavového území významného vodního toku Bečva v km 0,000 – 53,960 (od soutoku s Moravou po hranici Zlínského kraje – tj. na území Olomouckého kraje- aktualizace záplavového území a stanovení aktivní zóny). Návrhová plocha RH umožňuje hromadnou rekreaci na ohraničených plochách, v samostatných objektech nebo jejich soustředění, související dopravní infrastrukturu (parkování, garáže) a technickou infrastrukturu, stavby a zařízení občanského vybavení – malá a střední komerční zařízení nevýrobního charakteru, provozovaná v rámci rekreačních objektů, veřejná prostranství včetně veřejné zeleně a drobných hřišť pro děti i dospělé a podmíněně také technickou a dopravní infrastrukturu nesouvisející přímo s hlavním využitím. Takovéto využití je v rozporu s podmínkami stanovenými v opatření obecné povahy, kterým je stanoveno záplavové území a aktivní zóna záplavového území vodního toku Bečva a v rozporu s ust. § 67 zákona č. 254/2001 Sb. o vodách (v platném znění). </w:t>
            </w:r>
          </w:p>
          <w:p w14:paraId="3EB8744B" w14:textId="77777777" w:rsidR="009C4E25" w:rsidRPr="00B32666" w:rsidRDefault="00B32666" w:rsidP="00B32666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326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Uvedený limit nepominul a podmínky v území se nezměnily.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35FD" w14:textId="77777777" w:rsidR="009C4E25" w:rsidRPr="009C4E25" w:rsidRDefault="008917EF" w:rsidP="001B3718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9C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Schvaluje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/neschvaluje</w:t>
            </w:r>
            <w:r w:rsidRPr="009C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pořízení změny</w:t>
            </w:r>
          </w:p>
        </w:tc>
      </w:tr>
      <w:tr w:rsidR="009C4E25" w:rsidRPr="00303344" w14:paraId="54EA25DE" w14:textId="77777777" w:rsidTr="008917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0E95" w14:textId="77777777" w:rsidR="009C4E25" w:rsidRPr="001B3718" w:rsidRDefault="00B32666" w:rsidP="00A65D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C4E25" w:rsidRPr="001B37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4551" w14:textId="77777777" w:rsidR="009C4E25" w:rsidRPr="00F13B81" w:rsidRDefault="00B32666" w:rsidP="00B3266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Hráská Olga, Zašová 595, 756 51 Zašová.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071" w14:textId="77777777" w:rsidR="009C4E25" w:rsidRPr="00F13B81" w:rsidRDefault="00B32666" w:rsidP="00B32666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parc. č. 485/82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749F" w14:textId="77777777" w:rsidR="00B32666" w:rsidRPr="00F13B81" w:rsidRDefault="00B32666" w:rsidP="00B32666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Požadavek na změnu v územním plánu tak, aby bylo možno legalizovat sklep zbudovaný na pozemku.</w:t>
            </w:r>
          </w:p>
          <w:p w14:paraId="4D13F318" w14:textId="77777777" w:rsidR="00B32666" w:rsidRPr="00F13B81" w:rsidRDefault="00B32666" w:rsidP="00B32666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1161B8D0" w14:textId="77777777" w:rsidR="009C4E25" w:rsidRPr="00F13B81" w:rsidRDefault="00B32666" w:rsidP="00B32666">
            <w:pPr>
              <w:jc w:val="both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lastRenderedPageBreak/>
              <w:t>Podnět obsahoval informaci o tom, že navrhovatel změny je ochoten se na nákladech změny územního plánu podílet v „rozumné míře“.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5E9" w14:textId="77777777" w:rsidR="009C4E25" w:rsidRPr="00F13B81" w:rsidRDefault="00B32666" w:rsidP="00A65DDF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Ned</w:t>
            </w:r>
            <w:r w:rsidR="009C4E25" w:rsidRPr="00F13B8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oporučuje. </w:t>
            </w:r>
          </w:p>
          <w:p w14:paraId="0F7EAE3F" w14:textId="77777777" w:rsidR="00B32666" w:rsidRPr="00F13B81" w:rsidRDefault="00B32666" w:rsidP="00B32666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Návrhová plocha by v kontextu okolních ploch musela být navržena jako plocha individuální rekreace. V rámci pořízení Územního plánu Milotice nad Bečvou byly tytéž požadavky vzneseny na sousední pozemky parc.</w:t>
            </w:r>
            <w:r w:rsidR="00F13B81" w:rsidRPr="00F13B8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</w:t>
            </w:r>
            <w:r w:rsidRPr="00F13B8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č. 488/26 a 488/27. Tyto požadavky byly zamítnuty, neboť zasahovaly do plochy pro technickou infrastrukturu – specifickou (TX), vymezenou pro </w:t>
            </w:r>
            <w:r w:rsidRPr="00F13B8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>protipovodňové opatření suchá nádrž Teplice - veřejně prospěšné opatření ke snižování ohrožení území. Oprávněný investor (Povodí Moravy s.p.) nesouhlasil již  v rámci řízení o územním plánu s vymezením takovéto plochy s tím, že by byla ztížena příprava a realizace výše uvedeného protipovodňového opatření.</w:t>
            </w:r>
          </w:p>
          <w:p w14:paraId="09EF7172" w14:textId="77777777" w:rsidR="00B32666" w:rsidRPr="00F13B81" w:rsidRDefault="00B32666" w:rsidP="00B32666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Plocha by byla navrhována do aktivní zóny záplavového území vodního toku Bečva. (Opatření obecné povahy ze dne 5.9.2011 č.j. KUOK 93802/2011 - Stanovení záplavového území významného vodního toku Bečva v km 0,000 – 53,960 (od soutoku s Moravou po hranici Zlínského kraje – tj. na území Olomouckého kraje - aktualizace záplavového území a stanovení aktivní zóny)).</w:t>
            </w:r>
          </w:p>
          <w:p w14:paraId="41DFCBA0" w14:textId="77777777" w:rsidR="009C4E25" w:rsidRPr="00F13B81" w:rsidRDefault="00B32666" w:rsidP="00B32666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Podle zjištění pořizovatele uvedený limit nepominul a podmínky v území se nezměnily.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8F38" w14:textId="77777777" w:rsidR="009C4E25" w:rsidRPr="009C4E25" w:rsidRDefault="008917EF" w:rsidP="001B3718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9C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Schvaluje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/neschvaluje</w:t>
            </w:r>
            <w:r w:rsidRPr="009C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pořízení změny</w:t>
            </w:r>
          </w:p>
        </w:tc>
      </w:tr>
      <w:tr w:rsidR="009C4E25" w:rsidRPr="00303344" w14:paraId="6418AFCB" w14:textId="77777777" w:rsidTr="008917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D46" w14:textId="77777777" w:rsidR="009C4E25" w:rsidRPr="001B3718" w:rsidRDefault="00F13B81" w:rsidP="00A65D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4E25" w:rsidRPr="001B3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6848" w14:textId="77777777" w:rsidR="009C4E25" w:rsidRPr="00F13B81" w:rsidRDefault="00F13B81" w:rsidP="00F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Paní Alena Mayerová, Ledvinova 1718/20, Praha Chodov (potvrzeno panem Alešem Gregorkem, adresa neuvedena – dalším spoluvlastníkem pozemku)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9AE7" w14:textId="77777777" w:rsidR="009C4E25" w:rsidRPr="00F13B81" w:rsidRDefault="00F13B81" w:rsidP="00A65D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parc. č. 136/1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566C" w14:textId="77777777" w:rsidR="00F13B81" w:rsidRPr="00F13B81" w:rsidRDefault="00F13B81" w:rsidP="00F1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Požadavek na změnu využití pozemku z ploch zeleně soukromé a vyhrazené (ZS) na plochy pro bydlení v rodinných domech venkovské BV. Důvodem je možnost výstavby rodinného domu.</w:t>
            </w:r>
          </w:p>
          <w:p w14:paraId="1EED6A84" w14:textId="77777777" w:rsidR="00F13B81" w:rsidRPr="00F13B81" w:rsidRDefault="00F13B81" w:rsidP="00F1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C1868" w14:textId="77777777" w:rsidR="009C4E25" w:rsidRPr="00F13B81" w:rsidRDefault="00F13B81" w:rsidP="00F1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i/>
                <w:sz w:val="20"/>
                <w:szCs w:val="20"/>
              </w:rPr>
              <w:t>Podnět obsahoval informaci o tom, že navrhovatel změny je ochoten se na nákladech změny územního plánu podílet</w:t>
            </w: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813" w14:textId="77777777" w:rsidR="009C4E25" w:rsidRPr="00F13B81" w:rsidRDefault="00F13B81" w:rsidP="00A65DDF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C4E25" w:rsidRPr="00F13B81">
              <w:rPr>
                <w:rFonts w:ascii="Times New Roman" w:hAnsi="Times New Roman" w:cs="Times New Roman"/>
                <w:b/>
                <w:sz w:val="20"/>
                <w:szCs w:val="20"/>
              </w:rPr>
              <w:t>oporučuje</w:t>
            </w:r>
            <w:r w:rsidRPr="00F13B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prověřit</w:t>
            </w:r>
            <w:r w:rsidR="009C4E25" w:rsidRPr="00F13B8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0FFA6E1" w14:textId="77777777" w:rsidR="00F13B81" w:rsidRPr="00F13B81" w:rsidRDefault="00F13B81" w:rsidP="00F13B81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Při tvorbě návrhu územního plánu byla funkce zeleně soukromé a vyhrazené (ZS) navržena s ohledem na stav území a s ohledem na limity pozemek zasahující (ochranné pásmo železniční dopravy - návrh - koridor železniční dopravy - modernizace žel. tratě 280, Hranice – Horní Lideč – hranice ČR – vychází z nadřazené dokumentace ZÚR olomouckého kraje; stanovené záplavové území Q100 vodního toku Bečva; 2. třída ochrany ZPF). </w:t>
            </w:r>
          </w:p>
          <w:p w14:paraId="4AB1E7D2" w14:textId="77777777" w:rsidR="00F13B81" w:rsidRPr="00F13B81" w:rsidRDefault="00F13B81" w:rsidP="00F13B81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Uvedené limity i nadále trvají, ale s ohledem na to, že se jedná o proluku v zastavěném území – mezi plochami bydlení venkovského a smíšené obytné výrobní (SV), pořizovatel prověření změny doporučuje. </w:t>
            </w:r>
          </w:p>
          <w:p w14:paraId="26173437" w14:textId="77777777" w:rsidR="009C4E25" w:rsidRPr="00F13B81" w:rsidRDefault="00F13B81" w:rsidP="00F13B81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/>
                <w:sz w:val="20"/>
                <w:szCs w:val="20"/>
              </w:rPr>
              <w:t>Upozorňujeme, že podmínky využití pozemku jako plochy pro bydlení nezaručují, že zde stavba pro bydlení vznikne, právě s ohledem na výše uvedené limity.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C0C" w14:textId="77777777" w:rsidR="009C4E25" w:rsidRPr="009C4E25" w:rsidRDefault="008917EF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9C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Schvaluje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/neschvaluje</w:t>
            </w:r>
            <w:r w:rsidRPr="009C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pořízení změny</w:t>
            </w:r>
          </w:p>
        </w:tc>
      </w:tr>
      <w:tr w:rsidR="009C4E25" w:rsidRPr="00303344" w14:paraId="1BC0C5D0" w14:textId="77777777" w:rsidTr="008917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ED1E" w14:textId="77777777" w:rsidR="009C4E25" w:rsidRPr="001B3718" w:rsidRDefault="00F13B81" w:rsidP="00F1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C4E25" w:rsidRPr="001B3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60BA" w14:textId="77777777" w:rsidR="009C4E25" w:rsidRPr="00A65DDF" w:rsidRDefault="00F13B81" w:rsidP="00F13B8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Pan </w:t>
            </w:r>
            <w:r w:rsidRPr="00F13B8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Josef Kurovec, Milotice nad Bečvou 32, 753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67</w:t>
            </w:r>
            <w:r w:rsidRPr="00F13B8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Milotice nad Bečvou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EB0" w14:textId="77777777" w:rsidR="009C4E25" w:rsidRPr="00A65DDF" w:rsidRDefault="00F13B81" w:rsidP="00A65DD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parc.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F13B8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č. 136/1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7E17" w14:textId="77777777" w:rsidR="00F13B81" w:rsidRPr="00F13B81" w:rsidRDefault="00F13B81" w:rsidP="00F13B81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Požadavek nové plochy pro bydlení na pozemku nezastavěného území, ploch zemědělských (NZ). Důvodem je záměr výstavby rodinného domu. </w:t>
            </w:r>
          </w:p>
          <w:p w14:paraId="1AEBFE6A" w14:textId="77777777" w:rsidR="00F13B81" w:rsidRDefault="00F13B81" w:rsidP="00F13B81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6A8BFBFA" w14:textId="77777777" w:rsidR="009C4E25" w:rsidRPr="00F13B81" w:rsidRDefault="00F13B81" w:rsidP="00F13B81">
            <w:pPr>
              <w:jc w:val="both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Na žádost o doplnění údajů podnětu - návrhu na úhradu nákladů na pořízení změny, navrhovatel reagoval neformálně elektronickou </w:t>
            </w:r>
            <w:r w:rsidRPr="00F13B81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lastRenderedPageBreak/>
              <w:t>komunikací (email) s tím, že navrhuje, aby náklady na pořízení změny hradila obec, když je předmětem změny více podnětů.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8D00" w14:textId="77777777" w:rsidR="009C4E25" w:rsidRPr="00A65DDF" w:rsidRDefault="009C4E25" w:rsidP="00A65DDF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65DD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 xml:space="preserve">Nedoporučuje. </w:t>
            </w:r>
          </w:p>
          <w:p w14:paraId="3B83F10C" w14:textId="77777777" w:rsidR="0072427A" w:rsidRPr="0072427A" w:rsidRDefault="0072427A" w:rsidP="0072427A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2427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Pozemek je součástí nezastavěného území, ploch zemědělských (NZ) a jde o půdy 2.tř. ochrany zemědělského půdního fondu. Obecně se plochy pro bydlení navrhují tak, aby splňovaly požadavky na citace z Vyhlášky č. 501/2006 Sb., o obecných požadavcích na využívání území, ve znění pozdějších předpisů § 4 odst. 1: Plochy bydlení se obvykle samostatně vymezují za účelem zajištění podmínek pro bydlení v kvalitním prostředí, umožňujícím nerušený a bezpečný pobyt a každodenní rekreaci a relaxaci obyvatel, dostupnost veřejných prostranství a občanského vybavení.</w:t>
            </w:r>
          </w:p>
          <w:p w14:paraId="4FC32E1A" w14:textId="77777777" w:rsidR="0072427A" w:rsidRPr="0072427A" w:rsidRDefault="0072427A" w:rsidP="0072427A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2427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V tomto smyslu je navrhována změna v území s limitem ochranné pásmo silniční dopravy silnice I. tř., ze strany jižní a stabilizovanou plochou  výroby lehké ze strany severní. Z obou stran tedy na pozemek působí </w:t>
            </w:r>
            <w:r w:rsidRPr="0072427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 xml:space="preserve">emise (hluk, otřesy, prach), které nezaručují  „nerušený a bezpečný pobyt a každodenní rekreaci a relaxaci obyvatel“. </w:t>
            </w:r>
          </w:p>
          <w:p w14:paraId="0DCC85FF" w14:textId="77777777" w:rsidR="009C4E25" w:rsidRPr="00A65DDF" w:rsidRDefault="0072427A" w:rsidP="0072427A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2427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Pro doplnění ještě uvádíme, že připojení stavby RD (sjezd na místní komunikaci) by se dostávalo, pravděpodobně, do kolize s vyústěním cyklostezky Milotice n.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72427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B. – Hustopeče n.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72427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4659" w14:textId="77777777" w:rsidR="009C4E25" w:rsidRPr="009C4E25" w:rsidRDefault="008917EF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9C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Schvaluje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/neschvaluje</w:t>
            </w:r>
            <w:r w:rsidRPr="009C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pořízení změny</w:t>
            </w:r>
          </w:p>
        </w:tc>
      </w:tr>
      <w:tr w:rsidR="009C4E25" w:rsidRPr="00303344" w14:paraId="5C7A8D6E" w14:textId="77777777" w:rsidTr="008917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6B3E" w14:textId="77777777" w:rsidR="009C4E25" w:rsidRPr="001B3718" w:rsidRDefault="0072427A" w:rsidP="00A65D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4E25" w:rsidRPr="001B3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0996" w14:textId="77777777" w:rsidR="009C4E25" w:rsidRPr="002A23D3" w:rsidRDefault="0072427A" w:rsidP="00724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3D3">
              <w:rPr>
                <w:rFonts w:ascii="Times New Roman" w:hAnsi="Times New Roman" w:cs="Times New Roman"/>
                <w:sz w:val="20"/>
                <w:szCs w:val="20"/>
              </w:rPr>
              <w:t>Nadiya Bondyuk, Dlouhá 42, Hustopeče nad Bečvou.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6DBA" w14:textId="77777777" w:rsidR="009C4E25" w:rsidRPr="002A23D3" w:rsidRDefault="0072427A" w:rsidP="00A65D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3D3">
              <w:rPr>
                <w:rFonts w:ascii="Times New Roman" w:hAnsi="Times New Roman" w:cs="Times New Roman"/>
                <w:sz w:val="20"/>
                <w:szCs w:val="20"/>
              </w:rPr>
              <w:t>parc.č. st.193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ED1" w14:textId="77777777" w:rsidR="00460727" w:rsidRPr="002A23D3" w:rsidRDefault="00460727" w:rsidP="004607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3D3">
              <w:rPr>
                <w:rFonts w:ascii="Times New Roman" w:hAnsi="Times New Roman" w:cs="Times New Roman"/>
                <w:sz w:val="20"/>
                <w:szCs w:val="20"/>
              </w:rPr>
              <w:t xml:space="preserve">Požadavek změny využití pozemku z plochy pro bydlení v rodinných domech venkovské (BV) na bydlení v bytových domech (BH). Důvodem je záměr realizace přestavby dožité stavby na bytový dům. </w:t>
            </w:r>
          </w:p>
          <w:p w14:paraId="4C0EF53F" w14:textId="77777777" w:rsidR="00460727" w:rsidRPr="002A23D3" w:rsidRDefault="00460727" w:rsidP="004607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34C52" w14:textId="77777777" w:rsidR="009C4E25" w:rsidRPr="002A23D3" w:rsidRDefault="00460727" w:rsidP="004607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3D3">
              <w:rPr>
                <w:rFonts w:ascii="Times New Roman" w:hAnsi="Times New Roman" w:cs="Times New Roman"/>
                <w:i/>
                <w:sz w:val="20"/>
                <w:szCs w:val="20"/>
              </w:rPr>
              <w:t>Na žádost o doplnění údajů podnětu - návrhu na úhradu nákladů na pořízení změny, navrhovatel reagoval neformálně elektronickou komunikací (email) s tím, že je ochoten se na nákladech změny územního plánu podílet poměrnou částkou, když o změnu územního plánů žádá více žadatelů.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EF35" w14:textId="77777777" w:rsidR="009C4E25" w:rsidRPr="002A23D3" w:rsidRDefault="00EA2190" w:rsidP="001B3718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3D3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60727" w:rsidRPr="002A23D3">
              <w:rPr>
                <w:rFonts w:ascii="Times New Roman" w:hAnsi="Times New Roman" w:cs="Times New Roman"/>
                <w:b/>
                <w:sz w:val="20"/>
                <w:szCs w:val="20"/>
              </w:rPr>
              <w:t>oporučuje</w:t>
            </w:r>
            <w:r w:rsidR="004607BE" w:rsidRPr="002A23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prověřit</w:t>
            </w:r>
          </w:p>
          <w:p w14:paraId="7F2CA32F" w14:textId="77777777" w:rsidR="004607BE" w:rsidRPr="002A23D3" w:rsidRDefault="00EA2190" w:rsidP="00EA2190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3D3">
              <w:rPr>
                <w:rFonts w:ascii="Times New Roman" w:hAnsi="Times New Roman" w:cs="Times New Roman"/>
                <w:sz w:val="20"/>
                <w:szCs w:val="20"/>
              </w:rPr>
              <w:t xml:space="preserve">Pořizovatel doporučuje prověření celkové koncepce  bydlení v bytových domech stanovené v územním plánu. Tento typ bydlení není organickou částí obce a plochy tohoto typu územní plán nenavrhoval a pouze respektoval stávající stavbu č.p. 85. </w:t>
            </w:r>
          </w:p>
          <w:p w14:paraId="6E7D4798" w14:textId="77777777" w:rsidR="004607BE" w:rsidRPr="002A23D3" w:rsidRDefault="00EA2190" w:rsidP="00EA2190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3D3">
              <w:rPr>
                <w:rFonts w:ascii="Times New Roman" w:hAnsi="Times New Roman" w:cs="Times New Roman"/>
                <w:sz w:val="20"/>
                <w:szCs w:val="20"/>
              </w:rPr>
              <w:t>Ve zprávě o uplatňování ÚP Milotice nad Bečvou byl zjištěn rozpor ve výškovém uspořádání zástavby. V podmínkách využití plochy bydlení – v bytových domech (BH) je výšková regulace stanovena na maximálně 4 nadzemní podlaží s možnosti podsklepení a obytného podkroví. V obci se však nachází pouze jeden dvoupodlažní bytový dům. Územní plán dále v kapitole I.6.6 „Obecné zásady prostorového uspořádání sídla, včetně základních</w:t>
            </w:r>
            <w:r w:rsidR="004607BE" w:rsidRPr="002A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3D3">
              <w:rPr>
                <w:rFonts w:ascii="Times New Roman" w:hAnsi="Times New Roman" w:cs="Times New Roman"/>
                <w:sz w:val="20"/>
                <w:szCs w:val="20"/>
              </w:rPr>
              <w:t>podmínek ochrany krajinného rázu</w:t>
            </w:r>
            <w:r w:rsidR="004607BE" w:rsidRPr="002A23D3">
              <w:rPr>
                <w:rFonts w:ascii="Times New Roman" w:hAnsi="Times New Roman" w:cs="Times New Roman"/>
                <w:sz w:val="20"/>
                <w:szCs w:val="20"/>
              </w:rPr>
              <w:t xml:space="preserve">“ stanoví, že v zastavěném území bude zástavba max. dvoupodlažní. Vícepatrové bytové domy pro venkovskou zástavbu jsou zcela nevhodné </w:t>
            </w:r>
          </w:p>
          <w:p w14:paraId="5730866E" w14:textId="77777777" w:rsidR="00EA2190" w:rsidRPr="002A23D3" w:rsidRDefault="004607BE" w:rsidP="00EA2190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3D3">
              <w:rPr>
                <w:rFonts w:ascii="Times New Roman" w:hAnsi="Times New Roman" w:cs="Times New Roman"/>
                <w:sz w:val="20"/>
                <w:szCs w:val="20"/>
              </w:rPr>
              <w:t>S ohledem na výše uvedený rozpor a s ohledem na stávající výšku dvoupodlažního bytového domu je ve zprávě o uplatňování ÚP Milotice nad Bečvou vznesen požadavek v podmínkách využití plochy bydlení – v bytových domech (BH) upravit výškovou regulaci na maximálně 2 nadzemní podlaží s možnosti podsklepení a obytného podkroví.</w:t>
            </w:r>
          </w:p>
          <w:p w14:paraId="7BA21FAC" w14:textId="77777777" w:rsidR="00EA2190" w:rsidRPr="002A23D3" w:rsidRDefault="0078271F" w:rsidP="00EA2190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3D3">
              <w:rPr>
                <w:rFonts w:ascii="Times New Roman" w:hAnsi="Times New Roman" w:cs="Times New Roman"/>
                <w:sz w:val="20"/>
                <w:szCs w:val="20"/>
              </w:rPr>
              <w:t>Ke specifickým rysům vesnické zástavby patří převažující podíl individuální zástavby, menší objemové a výškové měřítko zástavby jako celku a i jednotlivých staveb, vyšší podíl veřejných prostranství a zahrad, přímá návaznost na krajinu, množství přírodních prvků v zastavěném území</w:t>
            </w:r>
            <w:r w:rsidR="00442860" w:rsidRPr="002A23D3">
              <w:rPr>
                <w:rFonts w:ascii="Times New Roman" w:hAnsi="Times New Roman" w:cs="Times New Roman"/>
                <w:sz w:val="20"/>
                <w:szCs w:val="20"/>
              </w:rPr>
              <w:t>, regionální specifičnosti urbanistické uspořádání zástavby.</w:t>
            </w:r>
          </w:p>
          <w:p w14:paraId="15A5F10A" w14:textId="77777777" w:rsidR="00442860" w:rsidRPr="002A23D3" w:rsidRDefault="00442860" w:rsidP="00EA2190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3D3">
              <w:rPr>
                <w:rFonts w:ascii="Times New Roman" w:hAnsi="Times New Roman" w:cs="Times New Roman"/>
                <w:sz w:val="20"/>
                <w:szCs w:val="20"/>
              </w:rPr>
              <w:t xml:space="preserve">Uvedené rysy, zvláště objemové měřítko staveb a vyšší podíl zahrad  a návaznosti na krajinu, tvoří tradiční obraz vesnice  a tyto znaky mají vesnicím zůstat zachovány i pro 21 století. </w:t>
            </w:r>
          </w:p>
          <w:p w14:paraId="1A1CC14F" w14:textId="77777777" w:rsidR="00442860" w:rsidRPr="002A23D3" w:rsidRDefault="00442860" w:rsidP="00EA2190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3D3">
              <w:rPr>
                <w:rFonts w:ascii="Times New Roman" w:hAnsi="Times New Roman" w:cs="Times New Roman"/>
                <w:sz w:val="20"/>
                <w:szCs w:val="20"/>
              </w:rPr>
              <w:t>Navržený objekt ke změně využití se nachází v historické části obce. Změnu územního plánu lze připustit za podmínky, že prostorové (objemové) a výškové uspořádání bytového domu bude v souladu s charakterem venko</w:t>
            </w:r>
            <w:r w:rsidR="002A23D3" w:rsidRPr="002A23D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2A23D3">
              <w:rPr>
                <w:rFonts w:ascii="Times New Roman" w:hAnsi="Times New Roman" w:cs="Times New Roman"/>
                <w:sz w:val="20"/>
                <w:szCs w:val="20"/>
              </w:rPr>
              <w:t>ské zástavby</w:t>
            </w:r>
            <w:r w:rsidR="002A23D3" w:rsidRPr="002A23D3">
              <w:rPr>
                <w:rFonts w:ascii="Times New Roman" w:hAnsi="Times New Roman" w:cs="Times New Roman"/>
                <w:sz w:val="20"/>
                <w:szCs w:val="20"/>
              </w:rPr>
              <w:t xml:space="preserve"> a bude přizpůsobeno okolní zástavbě</w:t>
            </w:r>
          </w:p>
          <w:p w14:paraId="5C30C1C6" w14:textId="77777777" w:rsidR="0078271F" w:rsidRPr="002A23D3" w:rsidRDefault="0078271F" w:rsidP="00EA2190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6AD1C" w14:textId="77777777" w:rsidR="00EA2190" w:rsidRPr="002A23D3" w:rsidRDefault="0078271F" w:rsidP="00EA2190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23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Projednat s paní starostkou, zda obec podporuje </w:t>
            </w:r>
            <w:r w:rsidR="00EA2190" w:rsidRPr="002A23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2AABDF65" w14:textId="77777777" w:rsidR="00D96D67" w:rsidRPr="002A23D3" w:rsidRDefault="00D96D67" w:rsidP="00A65DDF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DF77" w14:textId="77777777" w:rsidR="009C4E25" w:rsidRPr="009C4E25" w:rsidRDefault="008917EF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9C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Schvaluje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/neschvaluje</w:t>
            </w:r>
            <w:r w:rsidRPr="009C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pořízení změny</w:t>
            </w:r>
          </w:p>
        </w:tc>
      </w:tr>
      <w:tr w:rsidR="009C4E25" w:rsidRPr="00303344" w14:paraId="79986636" w14:textId="77777777" w:rsidTr="008917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8D73" w14:textId="77777777" w:rsidR="009C4E25" w:rsidRPr="001B3718" w:rsidRDefault="002A23D3" w:rsidP="00A65D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9C4E25" w:rsidRPr="001B3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627A" w14:textId="77777777" w:rsidR="009C4E25" w:rsidRPr="00A65DDF" w:rsidRDefault="002A23D3" w:rsidP="00A65D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7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Nadiya Bondyuk, Dlouhá 42, Hustopeče nad Bečvou.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92CC" w14:textId="77777777" w:rsidR="009C4E25" w:rsidRPr="009B77A5" w:rsidRDefault="009B77A5" w:rsidP="00A65DD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</w:t>
            </w:r>
            <w:r w:rsidR="002A23D3" w:rsidRPr="009B77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arc. č. 196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89F4" w14:textId="77777777" w:rsidR="002A23D3" w:rsidRPr="009B77A5" w:rsidRDefault="002A23D3" w:rsidP="00A65DD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B77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Požadavek změny využití pozemku zeleně soukromé a vyhrazené (ZS) na plochy pro bydlení v rodinných domech venkovské BV. </w:t>
            </w:r>
          </w:p>
          <w:p w14:paraId="649E3A6B" w14:textId="77777777" w:rsidR="009C4E25" w:rsidRPr="009B77A5" w:rsidRDefault="002A23D3" w:rsidP="00A65DD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B77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Důvodem je možnost výstavby rodinného domu.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07A" w14:textId="77777777" w:rsidR="009B77A5" w:rsidRPr="009B77A5" w:rsidRDefault="009B77A5" w:rsidP="00A65DDF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B77A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Nedoporučuje</w:t>
            </w:r>
          </w:p>
          <w:p w14:paraId="5703077C" w14:textId="77777777" w:rsidR="009C4E25" w:rsidRPr="009B77A5" w:rsidRDefault="002A23D3" w:rsidP="00A65DDF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B77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Změna není potřebná. Pozemek je již nyní součástí ploch bydlení v rodinných domech venkovské (BV).</w:t>
            </w:r>
          </w:p>
          <w:p w14:paraId="2A42FE9C" w14:textId="77777777" w:rsidR="009C4E25" w:rsidRPr="009B77A5" w:rsidRDefault="009C4E25" w:rsidP="00A65DDF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B77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62FD" w14:textId="77777777" w:rsidR="009C4E25" w:rsidRPr="009C4E25" w:rsidRDefault="008917EF" w:rsidP="001B3718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9C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Schvaluje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/neschvaluje</w:t>
            </w:r>
            <w:r w:rsidRPr="009C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pořízení změny</w:t>
            </w:r>
          </w:p>
        </w:tc>
      </w:tr>
      <w:tr w:rsidR="009B77A5" w:rsidRPr="00303344" w14:paraId="42C54918" w14:textId="77777777" w:rsidTr="008917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1CE" w14:textId="77777777" w:rsidR="009B77A5" w:rsidRDefault="009B77A5" w:rsidP="00A65D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A658" w14:textId="77777777" w:rsidR="009B77A5" w:rsidRPr="0072427A" w:rsidRDefault="009B77A5" w:rsidP="009B77A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B77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PB SCOM s.r.o., Radniční 28, 753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</w:t>
            </w:r>
            <w:r w:rsidRPr="009B77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01 Hranice.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721" w14:textId="77777777" w:rsidR="009B77A5" w:rsidRPr="009B77A5" w:rsidRDefault="009B77A5" w:rsidP="00A65DD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B77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parc. č. 450/1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9309" w14:textId="77777777" w:rsidR="009B77A5" w:rsidRDefault="00F75409" w:rsidP="009B77A5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7540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Záměrem společnosti je využít pozemek pro výstavbu mobilní recyklační linky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9B77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případně kompostárny.</w:t>
            </w:r>
            <w:r w:rsidRPr="00F7540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která bude sloužit pro podnikatelskou činnost společnosti PB SCOM s.r.o. a také pro obyvatele obce Milotice nad Bečvou a Hustopeče nad Bečvou. Mobilní recyklační linka bude sloužit pro efektivní zpracování stavebního odpadu, který bude následně recyklován, tříděn a skladován pro následné zpětné využití na stavbách. Pro tuto činnost žádají změnu územního plánu z plochy zemědělské (NZ) – trvalého travního porostu – na plochu výroby a skladování – lehký průmysl (VL).</w:t>
            </w:r>
          </w:p>
          <w:p w14:paraId="45339876" w14:textId="77777777" w:rsidR="00F75409" w:rsidRDefault="00F75409" w:rsidP="009B77A5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676CB8B0" w14:textId="77777777" w:rsidR="009B77A5" w:rsidRPr="009B77A5" w:rsidRDefault="009B77A5" w:rsidP="009B77A5">
            <w:pPr>
              <w:jc w:val="both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9B77A5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Podnět obsahoval informaci o tom, že navrhovatel změny je ochoten se na nákladech změny územního plánu podílet.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1F43" w14:textId="77777777" w:rsidR="009B77A5" w:rsidRPr="009B77A5" w:rsidRDefault="009B77A5" w:rsidP="009B77A5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B77A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Nedoporučuje</w:t>
            </w:r>
          </w:p>
          <w:p w14:paraId="0D1A39B1" w14:textId="77777777" w:rsidR="009B77A5" w:rsidRDefault="009B77A5" w:rsidP="009B77A5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B77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Pozemek je dle platného územního plánu součástí ploch zemědělských nezastavěného území (NZ). Na pozemku je dle územně analytických podkladů vedena stará ekologická zátěž (kontaminace). Pozemek je zemědělsky nevyužíván a jde o plochy neudržované, s vyježděnou a vegetací nepokrytou plochou, vedenou jako trvalý travní porost. Část pozemku je však nyní pokryta trvalým travním porostem s náletovou zelení a vytváří přírodní doprovod vodního toku (významný krajinný prvek). Lze předpokládat, že v rámci změny na plochu tohoto typu, bude orgánem ochrany přírody požadováno vyhodnocení vlivů koncepce na životní prostředí a udržitelný rozvoj území (SEA).</w:t>
            </w:r>
          </w:p>
          <w:p w14:paraId="4223E171" w14:textId="77777777" w:rsidR="00F75409" w:rsidRDefault="00F75409" w:rsidP="009B77A5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758C70FB" w14:textId="77777777" w:rsidR="00461438" w:rsidRDefault="00F75409" w:rsidP="009B77A5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Jedná se o vymezení nové zastavitelné plochy </w:t>
            </w:r>
            <w:r w:rsidR="0016587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výrobních areálu lehkého průmyslu</w:t>
            </w:r>
            <w:r w:rsidR="00274A6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</w:t>
            </w:r>
            <w:r w:rsidR="0046143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VL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  <w:r w:rsidR="0046143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– „průmyslové zóny“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46143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mimo současně zastavěné území </w:t>
            </w:r>
            <w:r w:rsidR="0046143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(„samoty“)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mezi obcí Milotice nad Bečvou a městysem Hustopeče nad Bečvou.</w:t>
            </w:r>
            <w:r w:rsidR="0046143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Vymezení této plochy je nežádoucí z těchto důvodů:</w:t>
            </w:r>
          </w:p>
          <w:p w14:paraId="27D75195" w14:textId="77777777" w:rsidR="00461438" w:rsidRPr="00461438" w:rsidRDefault="00461438" w:rsidP="00461438">
            <w:pPr>
              <w:pStyle w:val="Odstavecseseznamem"/>
              <w:numPr>
                <w:ilvl w:val="0"/>
                <w:numId w:val="19"/>
              </w:num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6143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V Politice územního rozvoje ČR v odstavci (20a) je stanoven požadavek </w:t>
            </w:r>
            <w:r w:rsidRPr="00461438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Vytvářet územní podmínky pro zajištění migrační propustnosti krajiny pro volně žijící živočichy</w:t>
            </w:r>
            <w:r w:rsidRPr="00461438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a pro člověka, zejména při umísťování dopravní a technické infrastruktury a při vymezování ploch pro bydlení, občanskou vybavenost, výrobu a skladování. V rámci územně plánovací činnosti </w:t>
            </w:r>
            <w:r w:rsidRPr="00461438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omezovat nežádoucí srůstání sídel</w:t>
            </w:r>
            <w:r w:rsidRPr="00461438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s ohledem na zajištění přístupnosti a prostupnosti krajiny, uplatňovat integrované přístupy k předcházení a řešení environmentálních problémů.</w:t>
            </w: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</w:p>
          <w:p w14:paraId="0A619979" w14:textId="77777777" w:rsidR="00461438" w:rsidRPr="00461438" w:rsidRDefault="00461438" w:rsidP="00461438">
            <w:pPr>
              <w:pStyle w:val="Odstavecseseznamem"/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Umístění nové zastavitelné plochy pro výrobu a skladování mezi sídly snižuje prostupnost krajiny pro volně žijící živočichy a přispívá k dalšímu nežádoucímu srůstání obce s městysem Hustopeče nad Bečvou</w:t>
            </w:r>
          </w:p>
          <w:p w14:paraId="5D49705A" w14:textId="77777777" w:rsidR="00F75409" w:rsidRDefault="00556A60" w:rsidP="001A681F">
            <w:pPr>
              <w:pStyle w:val="Odstavecseseznamem"/>
              <w:numPr>
                <w:ilvl w:val="0"/>
                <w:numId w:val="19"/>
              </w:num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Podle územního plánu mezi navrženou plochou výroby a zastavěným územím obce prochází nadregionální biokoridor</w:t>
            </w:r>
            <w:r w:rsidR="001A681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(NRBK)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K 143 s lokálním biocentrem LBC4 Milotice –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>mokřad.</w:t>
            </w:r>
            <w:r w:rsidR="001A681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Podle zásad územního rozvoje Olomouckého kraje se pozemek parc. č. 450/1 nachází v ochranné zóně NRBK, kterou tvoří 2 km široký pruh z každé strany vymezené osy NRBK. V této zóně je navrženo </w:t>
            </w:r>
            <w:r w:rsidR="001A681F" w:rsidRPr="001A681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realizovat nahuštění sítě lokálních prvků ÚSES stejného charakteru (stejných cílových ekos</w:t>
            </w:r>
            <w:r w:rsidR="00B2609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ystému), jako osa NRBK.</w:t>
            </w:r>
            <w:r w:rsidR="001A681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F4744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Na části pozemku a v jeho těsné blízkosti se nachází přírodní a náletová zeleň. Z hlediska územního plánování je vhodné starou ekologickou zátěž asanovat a zahrnout do plochy, která s doprovodnou zelení okolo vodního toku </w:t>
            </w:r>
            <w:r w:rsidR="00E74C7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a silnice I/35 </w:t>
            </w:r>
            <w:r w:rsidR="00F4744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doplní síť lokálních prvků ÚSES – interakční prvky. </w:t>
            </w:r>
            <w:r w:rsidR="001A681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Umístění plochy výroby ve vzdálenosti cca 200m</w:t>
            </w:r>
            <w:r w:rsidR="00F4744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, která stávající zeleň </w:t>
            </w:r>
            <w:r w:rsidR="0063403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na pozemku </w:t>
            </w:r>
            <w:r w:rsidR="00F4744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znehodnotí,</w:t>
            </w:r>
            <w:r w:rsidR="001A681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není vhodné</w:t>
            </w:r>
            <w:r w:rsidR="00B2609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r w:rsidR="00F4744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14:paraId="65680BC7" w14:textId="77777777" w:rsidR="00F47446" w:rsidRDefault="00E74C7A" w:rsidP="001A681F">
            <w:pPr>
              <w:pStyle w:val="Odstavecseseznamem"/>
              <w:numPr>
                <w:ilvl w:val="0"/>
                <w:numId w:val="19"/>
              </w:num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Na základě metodiky MINIS, podle které se územní plány v Olomouckém kraji většinou zpracovávají, není vhodné záměr </w:t>
            </w:r>
            <w:r w:rsidRPr="00F7540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pro výstavbu mobilní recyklační linky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9B77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případně kompostárny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zahrnou do plochy výroby a skladování – lehký průmysl (VL). Tato plocha je určená pro výrobní areály lehkého průmyslu a ne pro nakládání s odpady. Pro výše uvedený záměr by bylo nutné vymezit novou zastavitelnou plochu pro stavby a zařízení pro nakládání s odpady (TO)</w:t>
            </w:r>
            <w:r w:rsidR="0063403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kde je možno umístit plochy skládek, sběrných dvorů apod.</w:t>
            </w:r>
          </w:p>
          <w:p w14:paraId="6398BE63" w14:textId="77777777" w:rsidR="00634030" w:rsidRDefault="00634030" w:rsidP="007E13A1">
            <w:pPr>
              <w:pStyle w:val="Odstavecseseznamem"/>
              <w:numPr>
                <w:ilvl w:val="0"/>
                <w:numId w:val="19"/>
              </w:num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009C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V Územním plánu Milotice nad Bečvou v koncepci technické infrastruktury v odstavci  I.4.3.3 „Odpadové hospodářství“ je stanoveno </w:t>
            </w:r>
            <w:r w:rsidRPr="001009C6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V ÚP beze změny, </w:t>
            </w:r>
            <w:r w:rsidRPr="0085689D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současný stav je vyhovující </w:t>
            </w:r>
            <w:r w:rsidRPr="0085689D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a</w:t>
            </w:r>
            <w:r w:rsidRPr="001009C6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stejný způsob odstraňování komunálního odpadu bude</w:t>
            </w:r>
            <w:r w:rsidR="001009C6" w:rsidRPr="001009C6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Pr="001009C6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uplatněn i pro návrhové plochy</w:t>
            </w:r>
            <w:r w:rsidRPr="001009C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</w:p>
          <w:p w14:paraId="75CCC7C9" w14:textId="77777777" w:rsidR="001009C6" w:rsidRDefault="001009C6" w:rsidP="001009C6">
            <w:pPr>
              <w:pStyle w:val="Odstavecseseznamem"/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Navržený záměr </w:t>
            </w:r>
            <w:r w:rsidR="0085689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je v rozporu s touto koncepci. Schválení návrhu na změnu územního plánu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navrhuje změnu koncepce v odpadovém hospodářství, kdy se nově navrhuje na území obce skládkování a zpracovávání odpadu, které </w:t>
            </w:r>
            <w:r w:rsidR="009721E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ude mít regionální rozsah</w:t>
            </w:r>
            <w:r w:rsidR="009721E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(odpady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budou sváženy </w:t>
            </w:r>
            <w:r w:rsidR="009721E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širšího okolí</w:t>
            </w:r>
            <w:r w:rsidR="009721E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  <w:r w:rsidR="0085689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</w:p>
          <w:p w14:paraId="4C195278" w14:textId="77777777" w:rsidR="0085689D" w:rsidRDefault="00764102" w:rsidP="0085689D">
            <w:pPr>
              <w:pStyle w:val="Odstavecseseznamem"/>
              <w:numPr>
                <w:ilvl w:val="0"/>
                <w:numId w:val="19"/>
              </w:num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V současné době skládkování odpadu není povoleno. V územně analytických podkladech a v územním plánu Milotice nad Bečvou je na pozemku parc. č. 450/1 </w:t>
            </w:r>
            <w:r w:rsidR="00754DF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lokalizovaná stará zátěž území a kontaminovaná plocha. V územně analytických podkladech je lokalita </w:t>
            </w:r>
            <w:r w:rsidR="001E064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(z roku 2020) </w:t>
            </w:r>
            <w:r w:rsidR="00754DF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charakterizována následovně: </w:t>
            </w:r>
            <w:r w:rsidR="00754DFE" w:rsidRPr="001E0642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Jedná se o těleso nepovolené skládky je terénně upraveno kolem roku 2012s odvodem srážkových vod obtokovou drenáží ke kontrolní jímce. Pata skládky v mokřadu. Drenáž je </w:t>
            </w:r>
            <w:r w:rsidR="00754DFE" w:rsidRPr="001E0642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lastRenderedPageBreak/>
              <w:t>zavážena novými odpady., jímka neudržovaná a poničená</w:t>
            </w:r>
            <w:r w:rsidR="001E0642" w:rsidRPr="001E0642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. Plocha skládky slouží pro drcení a ukládání demoličních odpadů. Avšak na ploše  i v nových navážkách  se vyskytují opět odpady neinertní povahy</w:t>
            </w:r>
            <w:r w:rsidR="001E064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r w:rsidR="00754DF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14:paraId="027DA787" w14:textId="77777777" w:rsidR="001E0642" w:rsidRPr="0085689D" w:rsidRDefault="001E0642" w:rsidP="001E0642">
            <w:pPr>
              <w:pStyle w:val="Odstavecseseznamem"/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Z výše uvedeného je zřejmé, že se jedná o legalizaci stávajícího stavu a o pokračování stávajícího stavu.</w:t>
            </w:r>
          </w:p>
          <w:p w14:paraId="2990A908" w14:textId="77777777" w:rsidR="0085689D" w:rsidRPr="001009C6" w:rsidRDefault="0085689D" w:rsidP="001009C6">
            <w:pPr>
              <w:pStyle w:val="Odstavecseseznamem"/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DB15A39" w14:textId="77777777" w:rsidR="00F75409" w:rsidRDefault="0085689D" w:rsidP="009B77A5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Na základě výše uveden</w:t>
            </w:r>
            <w:r w:rsidR="001E064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ých skutečností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pořizovatel </w:t>
            </w:r>
            <w:r w:rsidR="001E064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nedoporučuje zastupitelstvu navržený záměr na změnu ÚP Milotice nad Bečvou schválit.</w:t>
            </w:r>
          </w:p>
          <w:p w14:paraId="07DEFDAC" w14:textId="77777777" w:rsidR="009B77A5" w:rsidRPr="009B77A5" w:rsidRDefault="005506A6" w:rsidP="005506A6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7578" w14:textId="77777777" w:rsidR="009B77A5" w:rsidRPr="009C4E25" w:rsidRDefault="001E0642" w:rsidP="001B3718">
            <w:pPr>
              <w:tabs>
                <w:tab w:val="left" w:pos="589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C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Schvaluje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/neschvaluje</w:t>
            </w:r>
            <w:r w:rsidRPr="009C4E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pořízení změny</w:t>
            </w:r>
          </w:p>
        </w:tc>
      </w:tr>
    </w:tbl>
    <w:p w14:paraId="25920905" w14:textId="77777777" w:rsidR="00F07DA9" w:rsidRPr="001B3718" w:rsidRDefault="00F07DA9" w:rsidP="00A65D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0BC7C" w14:textId="77777777" w:rsidR="006507F3" w:rsidRPr="000D4043" w:rsidRDefault="006507F3">
      <w:pPr>
        <w:rPr>
          <w:rFonts w:ascii="Times New Roman" w:hAnsi="Times New Roman" w:cs="Times New Roman"/>
          <w:b/>
          <w:sz w:val="24"/>
          <w:szCs w:val="24"/>
        </w:rPr>
      </w:pPr>
    </w:p>
    <w:sectPr w:rsidR="006507F3" w:rsidRPr="000D4043" w:rsidSect="00DC36E3">
      <w:headerReference w:type="default" r:id="rId8"/>
      <w:footerReference w:type="default" r:id="rId9"/>
      <w:pgSz w:w="16838" w:h="11906" w:orient="landscape"/>
      <w:pgMar w:top="720" w:right="720" w:bottom="99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9AEC" w14:textId="77777777" w:rsidR="008E0067" w:rsidRDefault="008E0067" w:rsidP="00C153C7">
      <w:pPr>
        <w:spacing w:after="0" w:line="240" w:lineRule="auto"/>
      </w:pPr>
      <w:r>
        <w:separator/>
      </w:r>
    </w:p>
  </w:endnote>
  <w:endnote w:type="continuationSeparator" w:id="0">
    <w:p w14:paraId="4B5C1A36" w14:textId="77777777" w:rsidR="008E0067" w:rsidRDefault="008E0067" w:rsidP="00C1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138854"/>
      <w:docPartObj>
        <w:docPartGallery w:val="Page Numbers (Bottom of Page)"/>
        <w:docPartUnique/>
      </w:docPartObj>
    </w:sdtPr>
    <w:sdtContent>
      <w:p w14:paraId="08E59324" w14:textId="77777777" w:rsidR="00A36BEF" w:rsidRDefault="00A36BE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642">
          <w:rPr>
            <w:noProof/>
          </w:rPr>
          <w:t>5</w:t>
        </w:r>
        <w:r>
          <w:fldChar w:fldCharType="end"/>
        </w:r>
      </w:p>
    </w:sdtContent>
  </w:sdt>
  <w:p w14:paraId="6A4A81F3" w14:textId="77777777" w:rsidR="00A36BEF" w:rsidRDefault="00A36B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1C47" w14:textId="77777777" w:rsidR="008E0067" w:rsidRDefault="008E0067" w:rsidP="00C153C7">
      <w:pPr>
        <w:spacing w:after="0" w:line="240" w:lineRule="auto"/>
      </w:pPr>
      <w:r>
        <w:separator/>
      </w:r>
    </w:p>
  </w:footnote>
  <w:footnote w:type="continuationSeparator" w:id="0">
    <w:p w14:paraId="5EB9667E" w14:textId="77777777" w:rsidR="008E0067" w:rsidRDefault="008E0067" w:rsidP="00C1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ADEC" w14:textId="77777777" w:rsidR="00721AB8" w:rsidRPr="00721AB8" w:rsidRDefault="00721AB8" w:rsidP="00721AB8">
    <w:pPr>
      <w:jc w:val="right"/>
      <w:rPr>
        <w:rFonts w:ascii="Times New Roman" w:hAnsi="Times New Roman" w:cs="Times New Roman"/>
        <w:sz w:val="16"/>
        <w:szCs w:val="16"/>
      </w:rPr>
    </w:pPr>
    <w:r w:rsidRPr="00721AB8">
      <w:rPr>
        <w:rFonts w:ascii="Times New Roman" w:hAnsi="Times New Roman" w:cs="Times New Roman"/>
        <w:sz w:val="16"/>
        <w:szCs w:val="16"/>
      </w:rPr>
      <w:t>Příloha č. 1.1. Zprávy</w:t>
    </w:r>
    <w:r>
      <w:rPr>
        <w:rFonts w:ascii="Times New Roman" w:hAnsi="Times New Roman" w:cs="Times New Roman"/>
        <w:sz w:val="16"/>
        <w:szCs w:val="16"/>
      </w:rPr>
      <w:t xml:space="preserve"> o uplatňování ÚP Milotice nad Bečvou</w:t>
    </w:r>
  </w:p>
  <w:p w14:paraId="405B0376" w14:textId="77777777" w:rsidR="00721AB8" w:rsidRDefault="00721AB8" w:rsidP="00721AB8">
    <w:pPr>
      <w:pStyle w:val="Zhlav"/>
      <w:jc w:val="right"/>
    </w:pPr>
  </w:p>
  <w:p w14:paraId="7EA09FB4" w14:textId="77777777" w:rsidR="00721AB8" w:rsidRDefault="00721A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E3B"/>
    <w:multiLevelType w:val="hybridMultilevel"/>
    <w:tmpl w:val="100E6004"/>
    <w:lvl w:ilvl="0" w:tplc="2AEAC0C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8C10BA"/>
    <w:multiLevelType w:val="hybridMultilevel"/>
    <w:tmpl w:val="C45EF0A6"/>
    <w:lvl w:ilvl="0" w:tplc="34F4D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011F"/>
    <w:multiLevelType w:val="hybridMultilevel"/>
    <w:tmpl w:val="AA9A6E72"/>
    <w:lvl w:ilvl="0" w:tplc="88DCF8AC">
      <w:start w:val="5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33E2C7C"/>
    <w:multiLevelType w:val="hybridMultilevel"/>
    <w:tmpl w:val="4B80EDC2"/>
    <w:lvl w:ilvl="0" w:tplc="9656E55A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32B54"/>
    <w:multiLevelType w:val="hybridMultilevel"/>
    <w:tmpl w:val="1B281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D2F3C"/>
    <w:multiLevelType w:val="hybridMultilevel"/>
    <w:tmpl w:val="A5CAE842"/>
    <w:lvl w:ilvl="0" w:tplc="0405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E1087"/>
    <w:multiLevelType w:val="hybridMultilevel"/>
    <w:tmpl w:val="1B281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E2FCA"/>
    <w:multiLevelType w:val="hybridMultilevel"/>
    <w:tmpl w:val="A7D40984"/>
    <w:lvl w:ilvl="0" w:tplc="106E9DAE">
      <w:start w:val="16"/>
      <w:numFmt w:val="bullet"/>
      <w:lvlText w:val="&gt;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4315C"/>
    <w:multiLevelType w:val="hybridMultilevel"/>
    <w:tmpl w:val="A6F0DFC6"/>
    <w:lvl w:ilvl="0" w:tplc="9D30C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C6B1A"/>
    <w:multiLevelType w:val="hybridMultilevel"/>
    <w:tmpl w:val="3C2E0C66"/>
    <w:lvl w:ilvl="0" w:tplc="4A76F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A206F"/>
    <w:multiLevelType w:val="hybridMultilevel"/>
    <w:tmpl w:val="1B281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83E39"/>
    <w:multiLevelType w:val="hybridMultilevel"/>
    <w:tmpl w:val="1B281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B7229"/>
    <w:multiLevelType w:val="hybridMultilevel"/>
    <w:tmpl w:val="E9169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8537E"/>
    <w:multiLevelType w:val="hybridMultilevel"/>
    <w:tmpl w:val="8F8A2F60"/>
    <w:lvl w:ilvl="0" w:tplc="F08E3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E10E6"/>
    <w:multiLevelType w:val="hybridMultilevel"/>
    <w:tmpl w:val="057231D2"/>
    <w:lvl w:ilvl="0" w:tplc="BDC6FA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811489"/>
    <w:multiLevelType w:val="hybridMultilevel"/>
    <w:tmpl w:val="1B281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6215A"/>
    <w:multiLevelType w:val="hybridMultilevel"/>
    <w:tmpl w:val="1B281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258DE"/>
    <w:multiLevelType w:val="hybridMultilevel"/>
    <w:tmpl w:val="1B281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23594"/>
    <w:multiLevelType w:val="hybridMultilevel"/>
    <w:tmpl w:val="CA84BBB6"/>
    <w:lvl w:ilvl="0" w:tplc="923A677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103609">
    <w:abstractNumId w:val="14"/>
  </w:num>
  <w:num w:numId="2" w16cid:durableId="1657299765">
    <w:abstractNumId w:val="17"/>
  </w:num>
  <w:num w:numId="3" w16cid:durableId="1123959825">
    <w:abstractNumId w:val="6"/>
  </w:num>
  <w:num w:numId="4" w16cid:durableId="1800682839">
    <w:abstractNumId w:val="11"/>
  </w:num>
  <w:num w:numId="5" w16cid:durableId="2011441945">
    <w:abstractNumId w:val="10"/>
  </w:num>
  <w:num w:numId="6" w16cid:durableId="878782830">
    <w:abstractNumId w:val="15"/>
  </w:num>
  <w:num w:numId="7" w16cid:durableId="2126149632">
    <w:abstractNumId w:val="16"/>
  </w:num>
  <w:num w:numId="8" w16cid:durableId="1004864965">
    <w:abstractNumId w:val="4"/>
  </w:num>
  <w:num w:numId="9" w16cid:durableId="1701465927">
    <w:abstractNumId w:val="3"/>
  </w:num>
  <w:num w:numId="10" w16cid:durableId="1089543917">
    <w:abstractNumId w:val="1"/>
  </w:num>
  <w:num w:numId="11" w16cid:durableId="1518544648">
    <w:abstractNumId w:val="13"/>
  </w:num>
  <w:num w:numId="12" w16cid:durableId="985431467">
    <w:abstractNumId w:val="0"/>
  </w:num>
  <w:num w:numId="13" w16cid:durableId="374543989">
    <w:abstractNumId w:val="5"/>
  </w:num>
  <w:num w:numId="14" w16cid:durableId="451941577">
    <w:abstractNumId w:val="9"/>
  </w:num>
  <w:num w:numId="15" w16cid:durableId="1509902726">
    <w:abstractNumId w:val="8"/>
  </w:num>
  <w:num w:numId="16" w16cid:durableId="1241136287">
    <w:abstractNumId w:val="2"/>
  </w:num>
  <w:num w:numId="17" w16cid:durableId="1804152622">
    <w:abstractNumId w:val="18"/>
  </w:num>
  <w:num w:numId="18" w16cid:durableId="1806466910">
    <w:abstractNumId w:val="7"/>
  </w:num>
  <w:num w:numId="19" w16cid:durableId="19594832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CA"/>
    <w:rsid w:val="00002C76"/>
    <w:rsid w:val="000047B5"/>
    <w:rsid w:val="0000506C"/>
    <w:rsid w:val="000116E5"/>
    <w:rsid w:val="00014835"/>
    <w:rsid w:val="000174C0"/>
    <w:rsid w:val="000176A6"/>
    <w:rsid w:val="00024C70"/>
    <w:rsid w:val="00025320"/>
    <w:rsid w:val="0002573F"/>
    <w:rsid w:val="00027D19"/>
    <w:rsid w:val="00032CDF"/>
    <w:rsid w:val="00033A7B"/>
    <w:rsid w:val="00044666"/>
    <w:rsid w:val="00045A0A"/>
    <w:rsid w:val="000476FC"/>
    <w:rsid w:val="00055E27"/>
    <w:rsid w:val="00067251"/>
    <w:rsid w:val="00075806"/>
    <w:rsid w:val="00082E0A"/>
    <w:rsid w:val="000843C0"/>
    <w:rsid w:val="00085DD6"/>
    <w:rsid w:val="00090EA1"/>
    <w:rsid w:val="000A1AD9"/>
    <w:rsid w:val="000A3755"/>
    <w:rsid w:val="000A47BA"/>
    <w:rsid w:val="000B5363"/>
    <w:rsid w:val="000C4DDE"/>
    <w:rsid w:val="000D0845"/>
    <w:rsid w:val="000D2892"/>
    <w:rsid w:val="000D4043"/>
    <w:rsid w:val="000E6EB4"/>
    <w:rsid w:val="000F1D6F"/>
    <w:rsid w:val="000F756B"/>
    <w:rsid w:val="000F770B"/>
    <w:rsid w:val="001009C6"/>
    <w:rsid w:val="001132AB"/>
    <w:rsid w:val="00114E35"/>
    <w:rsid w:val="00125566"/>
    <w:rsid w:val="00132CC1"/>
    <w:rsid w:val="00142190"/>
    <w:rsid w:val="00150BD0"/>
    <w:rsid w:val="00152010"/>
    <w:rsid w:val="00165878"/>
    <w:rsid w:val="001724C3"/>
    <w:rsid w:val="0017648C"/>
    <w:rsid w:val="00176999"/>
    <w:rsid w:val="00177266"/>
    <w:rsid w:val="001841DF"/>
    <w:rsid w:val="00194FF1"/>
    <w:rsid w:val="00197828"/>
    <w:rsid w:val="001A681F"/>
    <w:rsid w:val="001B2EBE"/>
    <w:rsid w:val="001B3718"/>
    <w:rsid w:val="001B466A"/>
    <w:rsid w:val="001B5DE9"/>
    <w:rsid w:val="001D3F1E"/>
    <w:rsid w:val="001E0642"/>
    <w:rsid w:val="001E0DA4"/>
    <w:rsid w:val="001E5292"/>
    <w:rsid w:val="00207858"/>
    <w:rsid w:val="0023071D"/>
    <w:rsid w:val="00230ED9"/>
    <w:rsid w:val="00230FAF"/>
    <w:rsid w:val="00232626"/>
    <w:rsid w:val="00232BF3"/>
    <w:rsid w:val="00241277"/>
    <w:rsid w:val="00246130"/>
    <w:rsid w:val="00251967"/>
    <w:rsid w:val="0026100C"/>
    <w:rsid w:val="0026334C"/>
    <w:rsid w:val="002676F7"/>
    <w:rsid w:val="00271DB4"/>
    <w:rsid w:val="00274A69"/>
    <w:rsid w:val="002759D6"/>
    <w:rsid w:val="00280D1A"/>
    <w:rsid w:val="002911A5"/>
    <w:rsid w:val="002A23D3"/>
    <w:rsid w:val="002A29EB"/>
    <w:rsid w:val="002B4DE7"/>
    <w:rsid w:val="002B5D87"/>
    <w:rsid w:val="002B7496"/>
    <w:rsid w:val="002C17CA"/>
    <w:rsid w:val="002C2EB5"/>
    <w:rsid w:val="002C6C67"/>
    <w:rsid w:val="002D07DC"/>
    <w:rsid w:val="002E3119"/>
    <w:rsid w:val="002F3968"/>
    <w:rsid w:val="002F7BD6"/>
    <w:rsid w:val="00303344"/>
    <w:rsid w:val="003036CD"/>
    <w:rsid w:val="00305AE9"/>
    <w:rsid w:val="00313D0B"/>
    <w:rsid w:val="003146D4"/>
    <w:rsid w:val="00326040"/>
    <w:rsid w:val="003327EA"/>
    <w:rsid w:val="00332AC4"/>
    <w:rsid w:val="00334CEC"/>
    <w:rsid w:val="00342F16"/>
    <w:rsid w:val="003440FF"/>
    <w:rsid w:val="00346674"/>
    <w:rsid w:val="0034670E"/>
    <w:rsid w:val="003501CA"/>
    <w:rsid w:val="003524A4"/>
    <w:rsid w:val="00370EEF"/>
    <w:rsid w:val="003710AD"/>
    <w:rsid w:val="00372EEB"/>
    <w:rsid w:val="0037779E"/>
    <w:rsid w:val="003832A1"/>
    <w:rsid w:val="003B0A2D"/>
    <w:rsid w:val="003B4FE1"/>
    <w:rsid w:val="003D388D"/>
    <w:rsid w:val="003E5F68"/>
    <w:rsid w:val="003E78C5"/>
    <w:rsid w:val="003F0D06"/>
    <w:rsid w:val="00403603"/>
    <w:rsid w:val="00405389"/>
    <w:rsid w:val="00411064"/>
    <w:rsid w:val="00425E7C"/>
    <w:rsid w:val="004261B5"/>
    <w:rsid w:val="004300A8"/>
    <w:rsid w:val="0043163E"/>
    <w:rsid w:val="00442860"/>
    <w:rsid w:val="0045570A"/>
    <w:rsid w:val="00456B6A"/>
    <w:rsid w:val="00460727"/>
    <w:rsid w:val="004607BE"/>
    <w:rsid w:val="00460CE6"/>
    <w:rsid w:val="00461438"/>
    <w:rsid w:val="00461FB8"/>
    <w:rsid w:val="00470B85"/>
    <w:rsid w:val="00473DE1"/>
    <w:rsid w:val="00483D33"/>
    <w:rsid w:val="00497762"/>
    <w:rsid w:val="0049781A"/>
    <w:rsid w:val="00497EED"/>
    <w:rsid w:val="004A3505"/>
    <w:rsid w:val="004A44CE"/>
    <w:rsid w:val="004D0EEA"/>
    <w:rsid w:val="004F077B"/>
    <w:rsid w:val="004F6819"/>
    <w:rsid w:val="00501252"/>
    <w:rsid w:val="005050EC"/>
    <w:rsid w:val="00515CE7"/>
    <w:rsid w:val="005214E9"/>
    <w:rsid w:val="00532E63"/>
    <w:rsid w:val="00533E98"/>
    <w:rsid w:val="0054260A"/>
    <w:rsid w:val="00543E61"/>
    <w:rsid w:val="00544F6D"/>
    <w:rsid w:val="00545E59"/>
    <w:rsid w:val="00547C81"/>
    <w:rsid w:val="005506A6"/>
    <w:rsid w:val="00551DA6"/>
    <w:rsid w:val="00556A60"/>
    <w:rsid w:val="00557A08"/>
    <w:rsid w:val="005627EC"/>
    <w:rsid w:val="00571A76"/>
    <w:rsid w:val="005753D5"/>
    <w:rsid w:val="00580EA6"/>
    <w:rsid w:val="005842F7"/>
    <w:rsid w:val="00592A2A"/>
    <w:rsid w:val="00597FC6"/>
    <w:rsid w:val="005B52AB"/>
    <w:rsid w:val="005E40EE"/>
    <w:rsid w:val="0060143B"/>
    <w:rsid w:val="00613FAB"/>
    <w:rsid w:val="00614222"/>
    <w:rsid w:val="00625162"/>
    <w:rsid w:val="00626079"/>
    <w:rsid w:val="00627D65"/>
    <w:rsid w:val="00633804"/>
    <w:rsid w:val="00634030"/>
    <w:rsid w:val="006401BE"/>
    <w:rsid w:val="00642469"/>
    <w:rsid w:val="00647828"/>
    <w:rsid w:val="00647EA5"/>
    <w:rsid w:val="006507F3"/>
    <w:rsid w:val="0065237F"/>
    <w:rsid w:val="00655B3D"/>
    <w:rsid w:val="006560E2"/>
    <w:rsid w:val="0067557C"/>
    <w:rsid w:val="00675C89"/>
    <w:rsid w:val="0068177E"/>
    <w:rsid w:val="00692B45"/>
    <w:rsid w:val="00693768"/>
    <w:rsid w:val="00693E81"/>
    <w:rsid w:val="00697188"/>
    <w:rsid w:val="006A127A"/>
    <w:rsid w:val="006C0134"/>
    <w:rsid w:val="006C276E"/>
    <w:rsid w:val="006C5863"/>
    <w:rsid w:val="006D255B"/>
    <w:rsid w:val="006E3247"/>
    <w:rsid w:val="006E4A54"/>
    <w:rsid w:val="006E7F89"/>
    <w:rsid w:val="006F6E53"/>
    <w:rsid w:val="00702FC3"/>
    <w:rsid w:val="00703E06"/>
    <w:rsid w:val="00710A03"/>
    <w:rsid w:val="0071286E"/>
    <w:rsid w:val="00713174"/>
    <w:rsid w:val="00713B51"/>
    <w:rsid w:val="00714AC8"/>
    <w:rsid w:val="007151FE"/>
    <w:rsid w:val="00716E2B"/>
    <w:rsid w:val="0072185C"/>
    <w:rsid w:val="00721AB8"/>
    <w:rsid w:val="0072427A"/>
    <w:rsid w:val="007245C8"/>
    <w:rsid w:val="00732273"/>
    <w:rsid w:val="00753B9D"/>
    <w:rsid w:val="00753C3F"/>
    <w:rsid w:val="00753D37"/>
    <w:rsid w:val="00754DFE"/>
    <w:rsid w:val="00757243"/>
    <w:rsid w:val="00764102"/>
    <w:rsid w:val="00765C81"/>
    <w:rsid w:val="0078271F"/>
    <w:rsid w:val="00782F7F"/>
    <w:rsid w:val="00783CE3"/>
    <w:rsid w:val="0078722A"/>
    <w:rsid w:val="007B1A18"/>
    <w:rsid w:val="007D42A7"/>
    <w:rsid w:val="007E688F"/>
    <w:rsid w:val="008022C9"/>
    <w:rsid w:val="00807E1C"/>
    <w:rsid w:val="00810106"/>
    <w:rsid w:val="00814D2F"/>
    <w:rsid w:val="008155AD"/>
    <w:rsid w:val="00823768"/>
    <w:rsid w:val="00830F20"/>
    <w:rsid w:val="00837924"/>
    <w:rsid w:val="00841647"/>
    <w:rsid w:val="00844D5C"/>
    <w:rsid w:val="0085689D"/>
    <w:rsid w:val="008605F9"/>
    <w:rsid w:val="00877E7A"/>
    <w:rsid w:val="008917EF"/>
    <w:rsid w:val="008A35E1"/>
    <w:rsid w:val="008A51B7"/>
    <w:rsid w:val="008B7547"/>
    <w:rsid w:val="008B7705"/>
    <w:rsid w:val="008C3E44"/>
    <w:rsid w:val="008C581A"/>
    <w:rsid w:val="008E0067"/>
    <w:rsid w:val="008E2EA2"/>
    <w:rsid w:val="008E3F10"/>
    <w:rsid w:val="008E5050"/>
    <w:rsid w:val="008F2D0A"/>
    <w:rsid w:val="008F309C"/>
    <w:rsid w:val="008F4EA4"/>
    <w:rsid w:val="00901027"/>
    <w:rsid w:val="009077BE"/>
    <w:rsid w:val="0091203D"/>
    <w:rsid w:val="00912E73"/>
    <w:rsid w:val="00917D1C"/>
    <w:rsid w:val="0092714F"/>
    <w:rsid w:val="0093039C"/>
    <w:rsid w:val="009318F2"/>
    <w:rsid w:val="00936D02"/>
    <w:rsid w:val="009416D4"/>
    <w:rsid w:val="009431B4"/>
    <w:rsid w:val="00956C81"/>
    <w:rsid w:val="00957766"/>
    <w:rsid w:val="00964E0B"/>
    <w:rsid w:val="00965194"/>
    <w:rsid w:val="00965BB6"/>
    <w:rsid w:val="00971638"/>
    <w:rsid w:val="009721EA"/>
    <w:rsid w:val="009729D1"/>
    <w:rsid w:val="0097365F"/>
    <w:rsid w:val="00974865"/>
    <w:rsid w:val="00986FE2"/>
    <w:rsid w:val="00992FB3"/>
    <w:rsid w:val="0099424F"/>
    <w:rsid w:val="009A19C7"/>
    <w:rsid w:val="009A716A"/>
    <w:rsid w:val="009B2B15"/>
    <w:rsid w:val="009B77A5"/>
    <w:rsid w:val="009B7956"/>
    <w:rsid w:val="009B7FF7"/>
    <w:rsid w:val="009C4E25"/>
    <w:rsid w:val="009C5172"/>
    <w:rsid w:val="009D0653"/>
    <w:rsid w:val="009D326D"/>
    <w:rsid w:val="00A05C5A"/>
    <w:rsid w:val="00A06C7D"/>
    <w:rsid w:val="00A17984"/>
    <w:rsid w:val="00A270AC"/>
    <w:rsid w:val="00A36BEF"/>
    <w:rsid w:val="00A47619"/>
    <w:rsid w:val="00A47AC2"/>
    <w:rsid w:val="00A65DDF"/>
    <w:rsid w:val="00A76F04"/>
    <w:rsid w:val="00A8117B"/>
    <w:rsid w:val="00A84DC3"/>
    <w:rsid w:val="00A921B1"/>
    <w:rsid w:val="00A9221E"/>
    <w:rsid w:val="00A95E60"/>
    <w:rsid w:val="00A96924"/>
    <w:rsid w:val="00AB3789"/>
    <w:rsid w:val="00AB3F7B"/>
    <w:rsid w:val="00AB71A9"/>
    <w:rsid w:val="00AC59F3"/>
    <w:rsid w:val="00AE1DCC"/>
    <w:rsid w:val="00AE7317"/>
    <w:rsid w:val="00AF498A"/>
    <w:rsid w:val="00B151D6"/>
    <w:rsid w:val="00B17EC4"/>
    <w:rsid w:val="00B2278B"/>
    <w:rsid w:val="00B246EB"/>
    <w:rsid w:val="00B26098"/>
    <w:rsid w:val="00B277C1"/>
    <w:rsid w:val="00B279B9"/>
    <w:rsid w:val="00B306EE"/>
    <w:rsid w:val="00B3264C"/>
    <w:rsid w:val="00B32666"/>
    <w:rsid w:val="00B37EE8"/>
    <w:rsid w:val="00B418AF"/>
    <w:rsid w:val="00B626A6"/>
    <w:rsid w:val="00B76E52"/>
    <w:rsid w:val="00B777AE"/>
    <w:rsid w:val="00B816FC"/>
    <w:rsid w:val="00B82E4E"/>
    <w:rsid w:val="00B8506A"/>
    <w:rsid w:val="00B942B4"/>
    <w:rsid w:val="00BA0705"/>
    <w:rsid w:val="00BB05C2"/>
    <w:rsid w:val="00BB2852"/>
    <w:rsid w:val="00BB6386"/>
    <w:rsid w:val="00BC390B"/>
    <w:rsid w:val="00BD4280"/>
    <w:rsid w:val="00BE038F"/>
    <w:rsid w:val="00BE3696"/>
    <w:rsid w:val="00BE592C"/>
    <w:rsid w:val="00C1079A"/>
    <w:rsid w:val="00C153C7"/>
    <w:rsid w:val="00C16BF8"/>
    <w:rsid w:val="00C222E0"/>
    <w:rsid w:val="00C3660D"/>
    <w:rsid w:val="00C50CE5"/>
    <w:rsid w:val="00C50F11"/>
    <w:rsid w:val="00C5440F"/>
    <w:rsid w:val="00C5624D"/>
    <w:rsid w:val="00C564E3"/>
    <w:rsid w:val="00C62ADB"/>
    <w:rsid w:val="00C63121"/>
    <w:rsid w:val="00C64ACA"/>
    <w:rsid w:val="00C65A90"/>
    <w:rsid w:val="00C74A04"/>
    <w:rsid w:val="00C965E7"/>
    <w:rsid w:val="00CB0823"/>
    <w:rsid w:val="00CC6245"/>
    <w:rsid w:val="00CD1A2C"/>
    <w:rsid w:val="00CD20AF"/>
    <w:rsid w:val="00CF13C6"/>
    <w:rsid w:val="00CF5768"/>
    <w:rsid w:val="00D07EB7"/>
    <w:rsid w:val="00D12045"/>
    <w:rsid w:val="00D27D55"/>
    <w:rsid w:val="00D441BD"/>
    <w:rsid w:val="00D553B1"/>
    <w:rsid w:val="00D572C6"/>
    <w:rsid w:val="00D64677"/>
    <w:rsid w:val="00D82D4E"/>
    <w:rsid w:val="00D838CB"/>
    <w:rsid w:val="00D861D8"/>
    <w:rsid w:val="00D96D67"/>
    <w:rsid w:val="00DA6BCF"/>
    <w:rsid w:val="00DA7E1A"/>
    <w:rsid w:val="00DB1357"/>
    <w:rsid w:val="00DB316B"/>
    <w:rsid w:val="00DB54B8"/>
    <w:rsid w:val="00DC0B32"/>
    <w:rsid w:val="00DC36E3"/>
    <w:rsid w:val="00DD6849"/>
    <w:rsid w:val="00DF1051"/>
    <w:rsid w:val="00DF2E06"/>
    <w:rsid w:val="00DF577B"/>
    <w:rsid w:val="00E16CD3"/>
    <w:rsid w:val="00E25264"/>
    <w:rsid w:val="00E26D86"/>
    <w:rsid w:val="00E376E0"/>
    <w:rsid w:val="00E50BC6"/>
    <w:rsid w:val="00E51A0A"/>
    <w:rsid w:val="00E52936"/>
    <w:rsid w:val="00E608DB"/>
    <w:rsid w:val="00E60A05"/>
    <w:rsid w:val="00E6710A"/>
    <w:rsid w:val="00E74C7A"/>
    <w:rsid w:val="00E81383"/>
    <w:rsid w:val="00E91BE9"/>
    <w:rsid w:val="00E93DDD"/>
    <w:rsid w:val="00E96327"/>
    <w:rsid w:val="00EA2190"/>
    <w:rsid w:val="00EB0EC0"/>
    <w:rsid w:val="00ED11FF"/>
    <w:rsid w:val="00ED209F"/>
    <w:rsid w:val="00ED3778"/>
    <w:rsid w:val="00ED47CD"/>
    <w:rsid w:val="00EE1B6E"/>
    <w:rsid w:val="00EE4E0E"/>
    <w:rsid w:val="00F04742"/>
    <w:rsid w:val="00F07DA9"/>
    <w:rsid w:val="00F1087B"/>
    <w:rsid w:val="00F13B81"/>
    <w:rsid w:val="00F24695"/>
    <w:rsid w:val="00F34716"/>
    <w:rsid w:val="00F44AC5"/>
    <w:rsid w:val="00F47446"/>
    <w:rsid w:val="00F50DAF"/>
    <w:rsid w:val="00F53F9C"/>
    <w:rsid w:val="00F55172"/>
    <w:rsid w:val="00F61DB2"/>
    <w:rsid w:val="00F677BF"/>
    <w:rsid w:val="00F70746"/>
    <w:rsid w:val="00F75409"/>
    <w:rsid w:val="00F75D9D"/>
    <w:rsid w:val="00F80AA7"/>
    <w:rsid w:val="00F84AB7"/>
    <w:rsid w:val="00F878B9"/>
    <w:rsid w:val="00F95A03"/>
    <w:rsid w:val="00FA5A49"/>
    <w:rsid w:val="00FA6BF6"/>
    <w:rsid w:val="00FB2745"/>
    <w:rsid w:val="00FB39BE"/>
    <w:rsid w:val="00FB6E75"/>
    <w:rsid w:val="00FC42DF"/>
    <w:rsid w:val="00FC6086"/>
    <w:rsid w:val="00FD2410"/>
    <w:rsid w:val="00FD3482"/>
    <w:rsid w:val="00FD5A56"/>
    <w:rsid w:val="00FE17EA"/>
    <w:rsid w:val="00FE65D2"/>
    <w:rsid w:val="00FF373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7F70"/>
  <w15:docId w15:val="{8EA9490E-F8D3-4A55-90E4-4A25ADD7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E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C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6F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0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E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E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42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cntmsonormal1">
    <w:name w:val="mcntmsonormal1"/>
    <w:basedOn w:val="Normln"/>
    <w:rsid w:val="001E0DA4"/>
    <w:pPr>
      <w:spacing w:after="0" w:line="240" w:lineRule="auto"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1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3C7"/>
  </w:style>
  <w:style w:type="paragraph" w:styleId="Zpat">
    <w:name w:val="footer"/>
    <w:basedOn w:val="Normln"/>
    <w:link w:val="ZpatChar"/>
    <w:uiPriority w:val="99"/>
    <w:unhideWhenUsed/>
    <w:rsid w:val="00C1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3C7"/>
  </w:style>
  <w:style w:type="paragraph" w:customStyle="1" w:styleId="l51">
    <w:name w:val="l51"/>
    <w:basedOn w:val="Normln"/>
    <w:rsid w:val="00C3660D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13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13FAB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0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4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07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22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523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91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9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7F10-FA00-4A83-AB8F-5D725152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2664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Hloušková Milada</dc:creator>
  <cp:lastModifiedBy>Zdeňka</cp:lastModifiedBy>
  <cp:revision>2</cp:revision>
  <cp:lastPrinted>2021-10-11T13:00:00Z</cp:lastPrinted>
  <dcterms:created xsi:type="dcterms:W3CDTF">2022-08-25T08:40:00Z</dcterms:created>
  <dcterms:modified xsi:type="dcterms:W3CDTF">2022-08-25T08:40:00Z</dcterms:modified>
</cp:coreProperties>
</file>